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77E4" w14:textId="48C0D8D7" w:rsidR="008F05EB" w:rsidRPr="00283F89" w:rsidRDefault="004E03C5" w:rsidP="00CA69FA">
      <w:pPr>
        <w:rPr>
          <w:b/>
          <w:i/>
          <w:color w:val="00B0F0"/>
          <w:sz w:val="20"/>
          <w:szCs w:val="20"/>
        </w:rPr>
      </w:pPr>
      <w:r>
        <w:rPr>
          <w:noProof/>
          <w:color w:val="3660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03BD2" wp14:editId="066D1C14">
                <wp:simplePos x="0" y="0"/>
                <wp:positionH relativeFrom="column">
                  <wp:posOffset>-209550</wp:posOffset>
                </wp:positionH>
                <wp:positionV relativeFrom="paragraph">
                  <wp:posOffset>-273685</wp:posOffset>
                </wp:positionV>
                <wp:extent cx="1123950" cy="552450"/>
                <wp:effectExtent l="0" t="0" r="19050" b="19050"/>
                <wp:wrapNone/>
                <wp:docPr id="2" name="Kaydırma: Yata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52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CB0DE" w14:textId="77777777" w:rsidR="004E03C5" w:rsidRPr="00CE772C" w:rsidRDefault="004E03C5" w:rsidP="004E03C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772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OFERTA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3BD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Kaydırma: Yatay 2" o:spid="_x0000_s1026" type="#_x0000_t98" style="position:absolute;margin-left:-16.5pt;margin-top:-21.55pt;width:88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" fillcolor="#4f81bd [3204]" strokecolor="#243f60 [1604]" strokeweight="2pt">
                <v:textbox>
                  <w:txbxContent>
                    <w:p w14:paraId="355CB0DE" w14:textId="77777777" w:rsidR="004E03C5" w:rsidRPr="00CE772C" w:rsidRDefault="004E03C5" w:rsidP="004E03C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E772C">
                        <w:rPr>
                          <w:b/>
                          <w:bCs/>
                          <w:sz w:val="36"/>
                          <w:szCs w:val="36"/>
                        </w:rPr>
                        <w:t xml:space="preserve">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2BC44349" w14:textId="1928AEA6" w:rsidR="004E03C5" w:rsidRDefault="004E03C5">
      <w:pPr>
        <w:ind w:left="1418" w:firstLine="284"/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C856C0" w14:textId="38942E86" w:rsidR="00DC4589" w:rsidRPr="00CA69FA" w:rsidRDefault="00615123">
      <w:pPr>
        <w:ind w:left="1418" w:firstLine="284"/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COLORES DE TURQUIA</w:t>
      </w:r>
      <w:r w:rsidR="00A954C5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(8N9D)</w:t>
      </w:r>
    </w:p>
    <w:tbl>
      <w:tblPr>
        <w:tblStyle w:val="afc"/>
        <w:tblW w:w="106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29"/>
        <w:gridCol w:w="3709"/>
        <w:gridCol w:w="4394"/>
      </w:tblGrid>
      <w:tr w:rsidR="004E03C5" w14:paraId="5FBB0131" w14:textId="77B9207A" w:rsidTr="004E0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852E0BB" w14:textId="77777777" w:rsidR="004E03C5" w:rsidRDefault="004E03C5" w:rsidP="009D6427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3709" w:type="dxa"/>
          </w:tcPr>
          <w:p w14:paraId="6E842CE3" w14:textId="1F9D701B" w:rsidR="004E03C5" w:rsidRDefault="004E03C5" w:rsidP="009D642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Sabado</w:t>
            </w:r>
            <w:proofErr w:type="spellEnd"/>
            <w:r>
              <w:rPr>
                <w:b w:val="0"/>
                <w:i/>
                <w:color w:val="366091"/>
              </w:rPr>
              <w:t xml:space="preserve"> </w:t>
            </w:r>
          </w:p>
        </w:tc>
        <w:tc>
          <w:tcPr>
            <w:tcW w:w="4394" w:type="dxa"/>
          </w:tcPr>
          <w:p w14:paraId="141FD7D2" w14:textId="3D190C5D" w:rsidR="004E03C5" w:rsidRDefault="004E03C5" w:rsidP="009D642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proofErr w:type="spellStart"/>
            <w:r>
              <w:rPr>
                <w:i/>
                <w:color w:val="366091"/>
              </w:rPr>
              <w:t>Martes</w:t>
            </w:r>
            <w:proofErr w:type="spellEnd"/>
            <w:r>
              <w:rPr>
                <w:i/>
                <w:color w:val="366091"/>
              </w:rPr>
              <w:t xml:space="preserve"> </w:t>
            </w:r>
          </w:p>
        </w:tc>
      </w:tr>
      <w:tr w:rsidR="004E03C5" w14:paraId="51EDDC24" w14:textId="24A74245" w:rsidTr="004E0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429910A" w14:textId="77777777" w:rsidR="004E03C5" w:rsidRPr="00A8410C" w:rsidRDefault="004E03C5" w:rsidP="004E03C5">
            <w:pPr>
              <w:jc w:val="both"/>
              <w:rPr>
                <w:bCs/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Marzo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3709" w:type="dxa"/>
          </w:tcPr>
          <w:p w14:paraId="69ADF71C" w14:textId="06C518CE" w:rsidR="004E03C5" w:rsidRDefault="004E03C5" w:rsidP="004E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1A3A19">
              <w:rPr>
                <w:b/>
                <w:i/>
                <w:color w:val="000000" w:themeColor="text1"/>
              </w:rPr>
              <w:t>2 ,</w:t>
            </w:r>
            <w:proofErr w:type="gramEnd"/>
            <w:r w:rsidRPr="001A3A19">
              <w:rPr>
                <w:b/>
                <w:i/>
                <w:color w:val="000000" w:themeColor="text1"/>
              </w:rPr>
              <w:t xml:space="preserve"> 9 </w:t>
            </w:r>
            <w:r w:rsidRPr="001A3A19">
              <w:rPr>
                <w:b/>
                <w:i/>
                <w:color w:val="365F91" w:themeColor="accent1" w:themeShade="BF"/>
              </w:rPr>
              <w:t xml:space="preserve">, 16 , </w:t>
            </w:r>
            <w:r>
              <w:rPr>
                <w:b/>
                <w:i/>
                <w:color w:val="366091"/>
              </w:rPr>
              <w:t>23 , 30</w:t>
            </w:r>
          </w:p>
        </w:tc>
        <w:tc>
          <w:tcPr>
            <w:tcW w:w="4394" w:type="dxa"/>
          </w:tcPr>
          <w:p w14:paraId="3FA626A3" w14:textId="7591D969" w:rsidR="004E03C5" w:rsidRPr="001A3A19" w:rsidRDefault="004E03C5" w:rsidP="004E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366091"/>
              </w:rPr>
              <w:t>19, 26</w:t>
            </w:r>
          </w:p>
        </w:tc>
      </w:tr>
      <w:tr w:rsidR="004E03C5" w14:paraId="00D5CFD8" w14:textId="6424FF53" w:rsidTr="004E0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D232B4B" w14:textId="77777777" w:rsidR="004E03C5" w:rsidRPr="00A8410C" w:rsidRDefault="004E03C5" w:rsidP="004E03C5">
            <w:pPr>
              <w:jc w:val="both"/>
              <w:rPr>
                <w:b w:val="0"/>
                <w:bCs/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3709" w:type="dxa"/>
          </w:tcPr>
          <w:p w14:paraId="3940AA66" w14:textId="2B8F8211" w:rsidR="004E03C5" w:rsidRDefault="004E03C5" w:rsidP="004E0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6 ,</w:t>
            </w:r>
            <w:proofErr w:type="gramEnd"/>
            <w:r>
              <w:rPr>
                <w:b/>
                <w:i/>
                <w:color w:val="366091"/>
              </w:rPr>
              <w:t xml:space="preserve"> 13 , 20 , 27</w:t>
            </w:r>
          </w:p>
        </w:tc>
        <w:tc>
          <w:tcPr>
            <w:tcW w:w="4394" w:type="dxa"/>
          </w:tcPr>
          <w:p w14:paraId="7A63F142" w14:textId="774E9790" w:rsidR="004E03C5" w:rsidRDefault="004E03C5" w:rsidP="004E0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2 ,</w:t>
            </w:r>
            <w:proofErr w:type="gramEnd"/>
            <w:r>
              <w:rPr>
                <w:b/>
                <w:i/>
                <w:color w:val="366091"/>
              </w:rPr>
              <w:t xml:space="preserve"> 16 , 23 , 30</w:t>
            </w:r>
          </w:p>
        </w:tc>
      </w:tr>
      <w:tr w:rsidR="004E03C5" w14:paraId="3B289E99" w14:textId="672B7692" w:rsidTr="004E0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5933B35" w14:textId="77777777" w:rsidR="004E03C5" w:rsidRDefault="004E03C5" w:rsidP="004E03C5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Mayo 2024</w:t>
            </w:r>
          </w:p>
        </w:tc>
        <w:tc>
          <w:tcPr>
            <w:tcW w:w="3709" w:type="dxa"/>
          </w:tcPr>
          <w:p w14:paraId="1C531A67" w14:textId="59E433FE" w:rsidR="004E03C5" w:rsidRDefault="004E03C5" w:rsidP="004E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4 ,</w:t>
            </w:r>
            <w:proofErr w:type="gramEnd"/>
            <w:r>
              <w:rPr>
                <w:b/>
                <w:i/>
                <w:color w:val="366091"/>
              </w:rPr>
              <w:t xml:space="preserve"> 11 , 18 , 25</w:t>
            </w:r>
          </w:p>
        </w:tc>
        <w:tc>
          <w:tcPr>
            <w:tcW w:w="4394" w:type="dxa"/>
          </w:tcPr>
          <w:p w14:paraId="0970BA26" w14:textId="1D196A6C" w:rsidR="004E03C5" w:rsidRDefault="004E03C5" w:rsidP="004E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7 ,</w:t>
            </w:r>
            <w:proofErr w:type="gramEnd"/>
            <w:r>
              <w:rPr>
                <w:b/>
                <w:i/>
                <w:color w:val="366091"/>
              </w:rPr>
              <w:t xml:space="preserve"> 14 , 21 , 28</w:t>
            </w:r>
          </w:p>
        </w:tc>
      </w:tr>
      <w:tr w:rsidR="004E03C5" w14:paraId="12232E66" w14:textId="44A207FD" w:rsidTr="004E0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059261E" w14:textId="77777777" w:rsidR="004E03C5" w:rsidRDefault="004E03C5" w:rsidP="004E03C5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Junio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3709" w:type="dxa"/>
          </w:tcPr>
          <w:p w14:paraId="1718167B" w14:textId="25BD7B9B" w:rsidR="004E03C5" w:rsidRDefault="004E03C5" w:rsidP="004E0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1 ,</w:t>
            </w:r>
            <w:proofErr w:type="gramEnd"/>
            <w:r>
              <w:rPr>
                <w:b/>
                <w:i/>
                <w:color w:val="366091"/>
              </w:rPr>
              <w:t xml:space="preserve"> 8 , </w:t>
            </w:r>
            <w:r w:rsidRPr="00953386">
              <w:rPr>
                <w:b/>
                <w:i/>
              </w:rPr>
              <w:t xml:space="preserve">22 </w:t>
            </w:r>
            <w:r>
              <w:rPr>
                <w:b/>
                <w:i/>
                <w:color w:val="366091"/>
              </w:rPr>
              <w:t>,</w:t>
            </w:r>
            <w:r w:rsidRPr="00953386">
              <w:rPr>
                <w:b/>
                <w:i/>
              </w:rPr>
              <w:t xml:space="preserve"> 29</w:t>
            </w:r>
          </w:p>
        </w:tc>
        <w:tc>
          <w:tcPr>
            <w:tcW w:w="4394" w:type="dxa"/>
          </w:tcPr>
          <w:p w14:paraId="171959FE" w14:textId="7314757E" w:rsidR="004E03C5" w:rsidRDefault="004E03C5" w:rsidP="004E0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4 ,</w:t>
            </w:r>
            <w:proofErr w:type="gramEnd"/>
            <w:r>
              <w:rPr>
                <w:b/>
                <w:i/>
                <w:color w:val="366091"/>
              </w:rPr>
              <w:t xml:space="preserve"> 11 , 18 </w:t>
            </w:r>
            <w:r w:rsidRPr="00AA3A45">
              <w:rPr>
                <w:b/>
                <w:i/>
              </w:rPr>
              <w:t>, 25</w:t>
            </w:r>
          </w:p>
        </w:tc>
      </w:tr>
      <w:tr w:rsidR="004E03C5" w14:paraId="026B6AEE" w14:textId="429E1A06" w:rsidTr="004E0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AB7BDFE" w14:textId="77777777" w:rsidR="004E03C5" w:rsidRDefault="004E03C5" w:rsidP="004E03C5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Julio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3709" w:type="dxa"/>
          </w:tcPr>
          <w:p w14:paraId="2600A94B" w14:textId="1AA97246" w:rsidR="004E03C5" w:rsidRDefault="004E03C5" w:rsidP="004E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953386">
              <w:rPr>
                <w:b/>
                <w:i/>
              </w:rPr>
              <w:t xml:space="preserve">6 </w:t>
            </w:r>
            <w:r>
              <w:rPr>
                <w:b/>
                <w:i/>
                <w:color w:val="366091"/>
              </w:rPr>
              <w:t>,</w:t>
            </w:r>
            <w:proofErr w:type="gramEnd"/>
            <w:r>
              <w:rPr>
                <w:b/>
                <w:i/>
                <w:color w:val="366091"/>
              </w:rPr>
              <w:t xml:space="preserve"> 20 , 27</w:t>
            </w:r>
          </w:p>
        </w:tc>
        <w:tc>
          <w:tcPr>
            <w:tcW w:w="4394" w:type="dxa"/>
          </w:tcPr>
          <w:p w14:paraId="46592D39" w14:textId="72EC4ED1" w:rsidR="004E03C5" w:rsidRPr="00953386" w:rsidRDefault="004E03C5" w:rsidP="004E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proofErr w:type="gramStart"/>
            <w:r w:rsidRPr="00AA3A45">
              <w:rPr>
                <w:b/>
                <w:i/>
              </w:rPr>
              <w:t>2 ,</w:t>
            </w:r>
            <w:proofErr w:type="gramEnd"/>
            <w:r w:rsidRPr="00AA3A45">
              <w:rPr>
                <w:b/>
                <w:i/>
              </w:rPr>
              <w:t xml:space="preserve"> 9 </w:t>
            </w:r>
            <w:r>
              <w:rPr>
                <w:b/>
                <w:i/>
                <w:color w:val="366091"/>
              </w:rPr>
              <w:t>, 16 , 23 , 30</w:t>
            </w:r>
          </w:p>
        </w:tc>
      </w:tr>
      <w:tr w:rsidR="004E03C5" w14:paraId="361630AD" w14:textId="6628C3C3" w:rsidTr="004E0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DF1E747" w14:textId="77777777" w:rsidR="004E03C5" w:rsidRDefault="004E03C5" w:rsidP="004E03C5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Agosto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3709" w:type="dxa"/>
          </w:tcPr>
          <w:p w14:paraId="74427F2F" w14:textId="7E4BD5C5" w:rsidR="004E03C5" w:rsidRDefault="004E03C5" w:rsidP="004E0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3 ,</w:t>
            </w:r>
            <w:proofErr w:type="gramEnd"/>
            <w:r>
              <w:rPr>
                <w:b/>
                <w:i/>
                <w:color w:val="366091"/>
              </w:rPr>
              <w:t xml:space="preserve"> 10 , 17 , 24 , 31</w:t>
            </w:r>
          </w:p>
        </w:tc>
        <w:tc>
          <w:tcPr>
            <w:tcW w:w="4394" w:type="dxa"/>
          </w:tcPr>
          <w:p w14:paraId="44EB0ACC" w14:textId="6E98A56E" w:rsidR="004E03C5" w:rsidRDefault="004E03C5" w:rsidP="004E0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6 ,</w:t>
            </w:r>
            <w:proofErr w:type="gramEnd"/>
            <w:r>
              <w:rPr>
                <w:b/>
                <w:i/>
                <w:color w:val="366091"/>
              </w:rPr>
              <w:t xml:space="preserve"> 13 , 20 , 27 </w:t>
            </w:r>
          </w:p>
        </w:tc>
      </w:tr>
      <w:tr w:rsidR="004E03C5" w14:paraId="09190B5F" w14:textId="080A10B9" w:rsidTr="004E0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C562768" w14:textId="77777777" w:rsidR="004E03C5" w:rsidRDefault="004E03C5" w:rsidP="004E03C5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Septiembre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3709" w:type="dxa"/>
          </w:tcPr>
          <w:p w14:paraId="603269FD" w14:textId="5BF1D09F" w:rsidR="004E03C5" w:rsidRDefault="004E03C5" w:rsidP="004E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7 ,</w:t>
            </w:r>
            <w:proofErr w:type="gramEnd"/>
            <w:r>
              <w:rPr>
                <w:b/>
                <w:i/>
                <w:color w:val="366091"/>
              </w:rPr>
              <w:t xml:space="preserve"> 14 , 21 , 28</w:t>
            </w:r>
          </w:p>
        </w:tc>
        <w:tc>
          <w:tcPr>
            <w:tcW w:w="4394" w:type="dxa"/>
          </w:tcPr>
          <w:p w14:paraId="0530502B" w14:textId="710F5063" w:rsidR="004E03C5" w:rsidRDefault="004E03C5" w:rsidP="004E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3 ,</w:t>
            </w:r>
            <w:proofErr w:type="gramEnd"/>
            <w:r>
              <w:rPr>
                <w:b/>
                <w:i/>
                <w:color w:val="366091"/>
              </w:rPr>
              <w:t xml:space="preserve"> 10 , 17 , 24</w:t>
            </w:r>
          </w:p>
        </w:tc>
      </w:tr>
      <w:tr w:rsidR="004E03C5" w14:paraId="43788507" w14:textId="2980359F" w:rsidTr="004E0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20D5E3AD" w14:textId="77777777" w:rsidR="004E03C5" w:rsidRDefault="004E03C5" w:rsidP="004E03C5">
            <w:pPr>
              <w:jc w:val="both"/>
              <w:rPr>
                <w:i/>
                <w:color w:val="366091"/>
              </w:rPr>
            </w:pPr>
            <w:proofErr w:type="spellStart"/>
            <w:r>
              <w:rPr>
                <w:b w:val="0"/>
                <w:i/>
                <w:color w:val="366091"/>
              </w:rPr>
              <w:t>Octubre</w:t>
            </w:r>
            <w:proofErr w:type="spellEnd"/>
            <w:r>
              <w:rPr>
                <w:b w:val="0"/>
                <w:i/>
                <w:color w:val="366091"/>
              </w:rPr>
              <w:t xml:space="preserve"> 2024</w:t>
            </w:r>
          </w:p>
        </w:tc>
        <w:tc>
          <w:tcPr>
            <w:tcW w:w="3709" w:type="dxa"/>
          </w:tcPr>
          <w:p w14:paraId="488C251C" w14:textId="50772FC8" w:rsidR="004E03C5" w:rsidRDefault="004E03C5" w:rsidP="004E0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5 ,</w:t>
            </w:r>
            <w:proofErr w:type="gramEnd"/>
            <w:r>
              <w:rPr>
                <w:b/>
                <w:i/>
                <w:color w:val="366091"/>
              </w:rPr>
              <w:t xml:space="preserve"> 12 , 19 , 26</w:t>
            </w:r>
          </w:p>
        </w:tc>
        <w:tc>
          <w:tcPr>
            <w:tcW w:w="4394" w:type="dxa"/>
          </w:tcPr>
          <w:p w14:paraId="3695F0D9" w14:textId="738BE7AA" w:rsidR="004E03C5" w:rsidRDefault="004E03C5" w:rsidP="004E0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1 ,</w:t>
            </w:r>
            <w:proofErr w:type="gramEnd"/>
            <w:r>
              <w:rPr>
                <w:b/>
                <w:i/>
                <w:color w:val="366091"/>
              </w:rPr>
              <w:t xml:space="preserve"> 8 , 15 , 22 , 29</w:t>
            </w:r>
          </w:p>
        </w:tc>
      </w:tr>
      <w:tr w:rsidR="004E03C5" w14:paraId="57908A5B" w14:textId="314597BD" w:rsidTr="004E0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1943FEE" w14:textId="77777777" w:rsidR="004E03C5" w:rsidRDefault="004E03C5" w:rsidP="00ED5CFC">
            <w:pPr>
              <w:jc w:val="both"/>
              <w:rPr>
                <w:i/>
                <w:color w:val="366091"/>
              </w:rPr>
            </w:pPr>
            <w:proofErr w:type="spellStart"/>
            <w:r w:rsidRPr="0006589D">
              <w:rPr>
                <w:b w:val="0"/>
                <w:bCs/>
                <w:i/>
                <w:color w:val="366091"/>
              </w:rPr>
              <w:t>Noviembre</w:t>
            </w:r>
            <w:proofErr w:type="spellEnd"/>
            <w:r w:rsidRPr="0006589D">
              <w:rPr>
                <w:b w:val="0"/>
                <w:bCs/>
                <w:i/>
                <w:color w:val="366091"/>
              </w:rPr>
              <w:t xml:space="preserve"> 2024</w:t>
            </w:r>
          </w:p>
        </w:tc>
        <w:tc>
          <w:tcPr>
            <w:tcW w:w="3709" w:type="dxa"/>
          </w:tcPr>
          <w:p w14:paraId="2F652D88" w14:textId="10DEEDC9" w:rsidR="004E03C5" w:rsidRDefault="004E03C5" w:rsidP="00ED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2 ,</w:t>
            </w:r>
            <w:proofErr w:type="gramEnd"/>
            <w:r>
              <w:rPr>
                <w:b/>
                <w:i/>
                <w:color w:val="366091"/>
              </w:rPr>
              <w:t xml:space="preserve"> 9, </w:t>
            </w:r>
            <w:r w:rsidRPr="00953386">
              <w:rPr>
                <w:b/>
                <w:i/>
              </w:rPr>
              <w:t>16 , 23 , 30</w:t>
            </w:r>
          </w:p>
        </w:tc>
        <w:tc>
          <w:tcPr>
            <w:tcW w:w="4394" w:type="dxa"/>
          </w:tcPr>
          <w:p w14:paraId="55DAFE82" w14:textId="77777777" w:rsidR="004E03C5" w:rsidRDefault="004E03C5" w:rsidP="00ED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</w:p>
        </w:tc>
      </w:tr>
      <w:tr w:rsidR="004E03C5" w14:paraId="28FC7B5B" w14:textId="4D629AB1" w:rsidTr="004E0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3B8CBF07" w14:textId="70238098" w:rsidR="004E03C5" w:rsidRPr="0006589D" w:rsidRDefault="004E03C5" w:rsidP="00ED5CFC">
            <w:pPr>
              <w:jc w:val="both"/>
              <w:rPr>
                <w:bCs/>
                <w:i/>
                <w:color w:val="366091"/>
              </w:rPr>
            </w:pPr>
            <w:proofErr w:type="spellStart"/>
            <w:r>
              <w:rPr>
                <w:bCs/>
                <w:i/>
                <w:color w:val="366091"/>
              </w:rPr>
              <w:t>Diciembre</w:t>
            </w:r>
            <w:proofErr w:type="spellEnd"/>
            <w:r>
              <w:rPr>
                <w:bCs/>
                <w:i/>
                <w:color w:val="366091"/>
              </w:rPr>
              <w:t xml:space="preserve"> 2024</w:t>
            </w:r>
          </w:p>
        </w:tc>
        <w:tc>
          <w:tcPr>
            <w:tcW w:w="3709" w:type="dxa"/>
          </w:tcPr>
          <w:p w14:paraId="21893D2C" w14:textId="7E7EBA6A" w:rsidR="004E03C5" w:rsidRDefault="004E03C5" w:rsidP="00ED5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 w:rsidRPr="00953386">
              <w:rPr>
                <w:b/>
                <w:i/>
              </w:rPr>
              <w:t>7 ,</w:t>
            </w:r>
            <w:proofErr w:type="gramEnd"/>
            <w:r w:rsidRPr="00953386">
              <w:rPr>
                <w:b/>
                <w:i/>
              </w:rPr>
              <w:t xml:space="preserve"> 14 </w:t>
            </w:r>
            <w:r>
              <w:rPr>
                <w:b/>
                <w:i/>
                <w:color w:val="366091"/>
              </w:rPr>
              <w:t xml:space="preserve">, </w:t>
            </w:r>
            <w:r w:rsidRPr="00953386">
              <w:rPr>
                <w:b/>
                <w:i/>
                <w:color w:val="FF0000"/>
              </w:rPr>
              <w:t>21 , 28</w:t>
            </w:r>
          </w:p>
        </w:tc>
        <w:tc>
          <w:tcPr>
            <w:tcW w:w="4394" w:type="dxa"/>
          </w:tcPr>
          <w:p w14:paraId="5AD54D7E" w14:textId="77777777" w:rsidR="004E03C5" w:rsidRPr="00953386" w:rsidRDefault="004E03C5" w:rsidP="00ED5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4E03C5" w14:paraId="2D069173" w14:textId="440AC8C5" w:rsidTr="004E0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410CF3F" w14:textId="1302B99C" w:rsidR="004E03C5" w:rsidRDefault="004E03C5" w:rsidP="00ED5CFC">
            <w:pPr>
              <w:jc w:val="both"/>
              <w:rPr>
                <w:bCs/>
                <w:i/>
                <w:color w:val="366091"/>
              </w:rPr>
            </w:pPr>
            <w:proofErr w:type="spellStart"/>
            <w:r>
              <w:rPr>
                <w:bCs/>
                <w:i/>
                <w:color w:val="366091"/>
              </w:rPr>
              <w:t>Enero</w:t>
            </w:r>
            <w:proofErr w:type="spellEnd"/>
            <w:r>
              <w:rPr>
                <w:bCs/>
                <w:i/>
                <w:color w:val="366091"/>
              </w:rPr>
              <w:t xml:space="preserve"> 2024</w:t>
            </w:r>
          </w:p>
        </w:tc>
        <w:tc>
          <w:tcPr>
            <w:tcW w:w="3709" w:type="dxa"/>
          </w:tcPr>
          <w:p w14:paraId="73EB82D1" w14:textId="638BACBB" w:rsidR="004E03C5" w:rsidRDefault="004E03C5" w:rsidP="00ED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4 ,</w:t>
            </w:r>
            <w:proofErr w:type="gramEnd"/>
            <w:r>
              <w:rPr>
                <w:b/>
                <w:i/>
                <w:color w:val="366091"/>
              </w:rPr>
              <w:t xml:space="preserve"> 11 , 18 , 25 </w:t>
            </w:r>
          </w:p>
        </w:tc>
        <w:tc>
          <w:tcPr>
            <w:tcW w:w="4394" w:type="dxa"/>
          </w:tcPr>
          <w:p w14:paraId="6CC4F9EA" w14:textId="77777777" w:rsidR="004E03C5" w:rsidRDefault="004E03C5" w:rsidP="00ED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</w:p>
        </w:tc>
      </w:tr>
      <w:tr w:rsidR="004E03C5" w14:paraId="6A37EAC5" w14:textId="5BB489BB" w:rsidTr="004E0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7A9FBC4" w14:textId="2F1D6697" w:rsidR="004E03C5" w:rsidRDefault="004E03C5" w:rsidP="00ED5CFC">
            <w:pPr>
              <w:jc w:val="both"/>
              <w:rPr>
                <w:bCs/>
                <w:i/>
                <w:color w:val="366091"/>
              </w:rPr>
            </w:pPr>
            <w:proofErr w:type="spellStart"/>
            <w:r>
              <w:rPr>
                <w:bCs/>
                <w:i/>
                <w:color w:val="366091"/>
              </w:rPr>
              <w:t>Febrero</w:t>
            </w:r>
            <w:proofErr w:type="spellEnd"/>
            <w:r>
              <w:rPr>
                <w:bCs/>
                <w:i/>
                <w:color w:val="366091"/>
              </w:rPr>
              <w:t xml:space="preserve"> 2024</w:t>
            </w:r>
          </w:p>
        </w:tc>
        <w:tc>
          <w:tcPr>
            <w:tcW w:w="3709" w:type="dxa"/>
          </w:tcPr>
          <w:p w14:paraId="7F2C86AF" w14:textId="251CA898" w:rsidR="004E03C5" w:rsidRDefault="004E03C5" w:rsidP="00ED5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proofErr w:type="gramStart"/>
            <w:r>
              <w:rPr>
                <w:b/>
                <w:i/>
                <w:color w:val="366091"/>
              </w:rPr>
              <w:t>1 ,</w:t>
            </w:r>
            <w:proofErr w:type="gramEnd"/>
            <w:r>
              <w:rPr>
                <w:b/>
                <w:i/>
                <w:color w:val="366091"/>
              </w:rPr>
              <w:t xml:space="preserve"> 8 , 15 , 22 </w:t>
            </w:r>
          </w:p>
        </w:tc>
        <w:tc>
          <w:tcPr>
            <w:tcW w:w="4394" w:type="dxa"/>
          </w:tcPr>
          <w:p w14:paraId="3814B15D" w14:textId="77777777" w:rsidR="004E03C5" w:rsidRDefault="004E03C5" w:rsidP="00ED5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</w:p>
        </w:tc>
      </w:tr>
    </w:tbl>
    <w:p w14:paraId="79308688" w14:textId="77777777" w:rsidR="003E2C53" w:rsidRDefault="003E2C53" w:rsidP="002E0B90">
      <w:pPr>
        <w:ind w:left="-426"/>
        <w:rPr>
          <w:b/>
          <w:color w:val="365F91"/>
          <w:sz w:val="24"/>
          <w:szCs w:val="24"/>
        </w:rPr>
      </w:pPr>
      <w:bookmarkStart w:id="0" w:name="_Hlk144299252"/>
    </w:p>
    <w:p w14:paraId="6EC3D637" w14:textId="04FC161E" w:rsidR="002E0B90" w:rsidRDefault="002E0B90" w:rsidP="002E0B90">
      <w:pPr>
        <w:ind w:left="-426"/>
        <w:rPr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LLEGADA A ESTAMBUL</w:t>
      </w:r>
    </w:p>
    <w:p w14:paraId="69FDFB95" w14:textId="77777777" w:rsidR="002E0B90" w:rsidRDefault="002E0B90" w:rsidP="002E0B90">
      <w:pPr>
        <w:ind w:left="-426"/>
        <w:rPr>
          <w:b/>
          <w:smallCaps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proofErr w:type="gramStart"/>
      <w:r>
        <w:rPr>
          <w:color w:val="365F91"/>
          <w:sz w:val="24"/>
          <w:szCs w:val="24"/>
        </w:rPr>
        <w:t>asistencia</w:t>
      </w:r>
      <w:proofErr w:type="spellEnd"/>
      <w:r>
        <w:rPr>
          <w:color w:val="365F91"/>
          <w:sz w:val="24"/>
          <w:szCs w:val="24"/>
        </w:rPr>
        <w:t xml:space="preserve">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</w:t>
      </w:r>
      <w:proofErr w:type="spellEnd"/>
      <w:r>
        <w:rPr>
          <w:color w:val="365F91"/>
          <w:sz w:val="24"/>
          <w:szCs w:val="24"/>
        </w:rPr>
        <w:t xml:space="preserve"> al hotel.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 .</w:t>
      </w:r>
      <w:proofErr w:type="gramEnd"/>
    </w:p>
    <w:p w14:paraId="4FA969DB" w14:textId="77777777" w:rsidR="002E0B90" w:rsidRDefault="002E0B90" w:rsidP="002E0B90">
      <w:pPr>
        <w:ind w:left="-425"/>
        <w:jc w:val="both"/>
        <w:rPr>
          <w:color w:val="365F91"/>
        </w:rPr>
      </w:pPr>
    </w:p>
    <w:p w14:paraId="314ED186" w14:textId="55E94308" w:rsidR="002E0B90" w:rsidRDefault="002E0B90" w:rsidP="002E0B90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2º DÍA | ESTAMBUL (D) </w:t>
      </w:r>
    </w:p>
    <w:p w14:paraId="37C8C8CA" w14:textId="77777777" w:rsidR="002E0B90" w:rsidRDefault="002E0B90" w:rsidP="002E0B90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Dia libre con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‘ </w:t>
      </w:r>
      <w:proofErr w:type="spellStart"/>
      <w:r>
        <w:rPr>
          <w:color w:val="365F91"/>
          <w:sz w:val="24"/>
          <w:szCs w:val="24"/>
        </w:rPr>
        <w:t>Bosforo</w:t>
      </w:r>
      <w:proofErr w:type="spellEnd"/>
      <w:proofErr w:type="gram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Sultanahmet’ .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</w:t>
      </w:r>
    </w:p>
    <w:p w14:paraId="2CCBAF52" w14:textId="77777777" w:rsidR="002E0B90" w:rsidRDefault="002E0B90" w:rsidP="002E0B90">
      <w:pPr>
        <w:ind w:left="-426"/>
        <w:jc w:val="both"/>
        <w:rPr>
          <w:color w:val="365F91"/>
        </w:rPr>
      </w:pPr>
    </w:p>
    <w:p w14:paraId="1D11B0A3" w14:textId="77777777" w:rsidR="002E0B90" w:rsidRDefault="002E0B90" w:rsidP="002E0B90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BOSFORO Y BARRIO SULTANAHMET </w:t>
      </w:r>
      <w:proofErr w:type="gramStart"/>
      <w:r>
        <w:rPr>
          <w:b/>
          <w:color w:val="E36C09"/>
          <w:sz w:val="24"/>
          <w:szCs w:val="24"/>
        </w:rPr>
        <w:t>( Dia</w:t>
      </w:r>
      <w:proofErr w:type="gramEnd"/>
      <w:r>
        <w:rPr>
          <w:b/>
          <w:color w:val="E36C09"/>
          <w:sz w:val="24"/>
          <w:szCs w:val="24"/>
        </w:rPr>
        <w:t xml:space="preserve"> </w:t>
      </w:r>
      <w:proofErr w:type="spellStart"/>
      <w:r>
        <w:rPr>
          <w:b/>
          <w:color w:val="E36C09"/>
          <w:sz w:val="24"/>
          <w:szCs w:val="24"/>
        </w:rPr>
        <w:t>completo</w:t>
      </w:r>
      <w:proofErr w:type="spellEnd"/>
      <w:r>
        <w:rPr>
          <w:b/>
          <w:color w:val="E36C09"/>
          <w:sz w:val="24"/>
          <w:szCs w:val="24"/>
        </w:rPr>
        <w:t xml:space="preserve"> con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</w:t>
      </w:r>
    </w:p>
    <w:p w14:paraId="4AB21A82" w14:textId="77777777" w:rsidR="002E0B90" w:rsidRDefault="002E0B90" w:rsidP="002E0B90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Egipcio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mercado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especias</w:t>
      </w:r>
      <w:proofErr w:type="spellEnd"/>
      <w:r>
        <w:rPr>
          <w:color w:val="365F91"/>
          <w:sz w:val="24"/>
          <w:szCs w:val="24"/>
        </w:rPr>
        <w:t xml:space="preserve">) y a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recorrido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barco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Bósforo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estrecho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separa</w:t>
      </w:r>
      <w:proofErr w:type="spellEnd"/>
      <w:r>
        <w:rPr>
          <w:color w:val="365F91"/>
          <w:sz w:val="24"/>
          <w:szCs w:val="24"/>
        </w:rPr>
        <w:t xml:space="preserve"> Europa de Asia </w:t>
      </w:r>
      <w:proofErr w:type="spellStart"/>
      <w:r>
        <w:rPr>
          <w:color w:val="365F91"/>
          <w:sz w:val="24"/>
          <w:szCs w:val="24"/>
        </w:rPr>
        <w:t>donde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podremos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disfrutar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belleza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bosques</w:t>
      </w:r>
      <w:proofErr w:type="spellEnd"/>
      <w:r>
        <w:rPr>
          <w:color w:val="365F91"/>
          <w:sz w:val="24"/>
          <w:szCs w:val="24"/>
        </w:rPr>
        <w:t xml:space="preserve"> de Estambul, de sus </w:t>
      </w:r>
      <w:proofErr w:type="spellStart"/>
      <w:r>
        <w:rPr>
          <w:color w:val="365F91"/>
          <w:sz w:val="24"/>
          <w:szCs w:val="24"/>
        </w:rPr>
        <w:t>palacios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yalı, </w:t>
      </w:r>
      <w:proofErr w:type="spellStart"/>
      <w:r>
        <w:rPr>
          <w:color w:val="365F91"/>
          <w:sz w:val="24"/>
          <w:szCs w:val="24"/>
        </w:rPr>
        <w:t>palacetes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madera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ambas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orillas.Almuerzo</w:t>
      </w:r>
      <w:proofErr w:type="spellEnd"/>
      <w:proofErr w:type="gramEnd"/>
      <w:r>
        <w:rPr>
          <w:color w:val="365F91"/>
          <w:sz w:val="24"/>
          <w:szCs w:val="24"/>
        </w:rPr>
        <w:t xml:space="preserve">. Por la </w:t>
      </w:r>
      <w:proofErr w:type="spellStart"/>
      <w:r>
        <w:rPr>
          <w:color w:val="365F91"/>
          <w:sz w:val="24"/>
          <w:szCs w:val="24"/>
        </w:rPr>
        <w:t>tarde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barrio</w:t>
      </w:r>
      <w:proofErr w:type="spellEnd"/>
      <w:r>
        <w:rPr>
          <w:color w:val="365F91"/>
          <w:sz w:val="24"/>
          <w:szCs w:val="24"/>
        </w:rPr>
        <w:t xml:space="preserve"> Sultanahmet con la plaza del </w:t>
      </w:r>
      <w:proofErr w:type="spellStart"/>
      <w:r>
        <w:rPr>
          <w:color w:val="365F91"/>
          <w:sz w:val="24"/>
          <w:szCs w:val="24"/>
        </w:rPr>
        <w:t>Hipódromo</w:t>
      </w:r>
      <w:proofErr w:type="spellEnd"/>
      <w:r>
        <w:rPr>
          <w:color w:val="365F91"/>
          <w:sz w:val="24"/>
          <w:szCs w:val="24"/>
        </w:rPr>
        <w:t xml:space="preserve"> Romano, la </w:t>
      </w:r>
      <w:proofErr w:type="spellStart"/>
      <w:r>
        <w:rPr>
          <w:color w:val="365F91"/>
          <w:sz w:val="24"/>
          <w:szCs w:val="24"/>
        </w:rPr>
        <w:t>Mezquita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Azul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entre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mezquitas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otomanas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tener</w:t>
      </w:r>
      <w:proofErr w:type="spellEnd"/>
      <w:r>
        <w:rPr>
          <w:color w:val="365F91"/>
          <w:sz w:val="24"/>
          <w:szCs w:val="24"/>
        </w:rPr>
        <w:t xml:space="preserve"> 6 </w:t>
      </w:r>
      <w:proofErr w:type="spellStart"/>
      <w:r>
        <w:rPr>
          <w:color w:val="365F91"/>
          <w:sz w:val="24"/>
          <w:szCs w:val="24"/>
        </w:rPr>
        <w:t>minaretes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espléndida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basílica</w:t>
      </w:r>
      <w:proofErr w:type="spellEnd"/>
      <w:r>
        <w:rPr>
          <w:color w:val="365F91"/>
          <w:sz w:val="24"/>
          <w:szCs w:val="24"/>
        </w:rPr>
        <w:t xml:space="preserve"> de Santa </w:t>
      </w:r>
      <w:proofErr w:type="spellStart"/>
      <w:r>
        <w:rPr>
          <w:color w:val="365F91"/>
          <w:sz w:val="24"/>
          <w:szCs w:val="24"/>
        </w:rPr>
        <w:t>Sofía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siglo</w:t>
      </w:r>
      <w:proofErr w:type="spellEnd"/>
      <w:r>
        <w:rPr>
          <w:color w:val="365F91"/>
          <w:sz w:val="24"/>
          <w:szCs w:val="24"/>
        </w:rPr>
        <w:t xml:space="preserve"> VI. </w:t>
      </w:r>
      <w:proofErr w:type="spellStart"/>
      <w:r>
        <w:rPr>
          <w:color w:val="365F91"/>
          <w:sz w:val="24"/>
          <w:szCs w:val="24"/>
        </w:rPr>
        <w:t>Regreso</w:t>
      </w:r>
      <w:proofErr w:type="spellEnd"/>
      <w:r>
        <w:rPr>
          <w:color w:val="365F91"/>
          <w:sz w:val="24"/>
          <w:szCs w:val="24"/>
        </w:rPr>
        <w:t xml:space="preserve"> al hotel. </w:t>
      </w:r>
    </w:p>
    <w:p w14:paraId="2DAFB708" w14:textId="4C5C99A7" w:rsidR="002E0B90" w:rsidRPr="00A504EA" w:rsidRDefault="002E0B90" w:rsidP="002E0B90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Precio</w:t>
      </w:r>
      <w:proofErr w:type="spellEnd"/>
      <w:r w:rsidRPr="00A504EA">
        <w:rPr>
          <w:color w:val="365F91"/>
          <w:sz w:val="24"/>
          <w:szCs w:val="24"/>
        </w:rPr>
        <w:t xml:space="preserve"> por persona               </w:t>
      </w:r>
      <w:r w:rsidR="00A504EA">
        <w:rPr>
          <w:color w:val="365F91"/>
          <w:sz w:val="24"/>
          <w:szCs w:val="24"/>
        </w:rPr>
        <w:t xml:space="preserve"> </w:t>
      </w:r>
      <w:r w:rsidR="00615123">
        <w:rPr>
          <w:color w:val="365F91"/>
          <w:sz w:val="24"/>
          <w:szCs w:val="24"/>
        </w:rPr>
        <w:t>78.-usd</w:t>
      </w:r>
    </w:p>
    <w:p w14:paraId="490D8486" w14:textId="0DE126E3" w:rsidR="002E0B90" w:rsidRDefault="002E0B90" w:rsidP="002E0B90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Facturacion</w:t>
      </w:r>
      <w:proofErr w:type="spellEnd"/>
      <w:r w:rsidRPr="00A504EA">
        <w:rPr>
          <w:color w:val="365F91"/>
          <w:sz w:val="24"/>
          <w:szCs w:val="24"/>
        </w:rPr>
        <w:t xml:space="preserve"> operador           </w:t>
      </w:r>
      <w:r w:rsidR="00615123">
        <w:rPr>
          <w:color w:val="365F91"/>
          <w:sz w:val="24"/>
          <w:szCs w:val="24"/>
        </w:rPr>
        <w:t>72.-usd</w:t>
      </w:r>
    </w:p>
    <w:p w14:paraId="26A1E19F" w14:textId="77777777" w:rsidR="002E0B90" w:rsidRDefault="002E0B90" w:rsidP="002E0B90">
      <w:pPr>
        <w:ind w:left="-425"/>
        <w:jc w:val="both"/>
        <w:rPr>
          <w:color w:val="365F91"/>
        </w:rPr>
      </w:pPr>
      <w:r>
        <w:rPr>
          <w:color w:val="365F91"/>
        </w:rPr>
        <w:t xml:space="preserve">           </w:t>
      </w:r>
    </w:p>
    <w:p w14:paraId="2B595B8B" w14:textId="70BD6458" w:rsidR="002E0B90" w:rsidRDefault="002E0B90" w:rsidP="002E0B90">
      <w:pPr>
        <w:ind w:left="-426"/>
        <w:rPr>
          <w:b/>
          <w:color w:val="365F91"/>
          <w:sz w:val="24"/>
          <w:szCs w:val="24"/>
        </w:rPr>
      </w:pPr>
      <w:bookmarkStart w:id="1" w:name="_Hlk144291029"/>
      <w:r>
        <w:rPr>
          <w:b/>
          <w:color w:val="365F91"/>
          <w:sz w:val="24"/>
          <w:szCs w:val="24"/>
        </w:rPr>
        <w:t xml:space="preserve">3º DÍA | ESTAMBUL | </w:t>
      </w:r>
      <w:proofErr w:type="gramStart"/>
      <w:r>
        <w:rPr>
          <w:b/>
          <w:color w:val="365F91"/>
          <w:sz w:val="24"/>
          <w:szCs w:val="24"/>
        </w:rPr>
        <w:t>ANKARA  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1E19A19D" w14:textId="77777777" w:rsidR="002E0B90" w:rsidRDefault="002E0B90" w:rsidP="002E0B90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Mañana</w:t>
      </w:r>
      <w:proofErr w:type="spellEnd"/>
      <w:r>
        <w:rPr>
          <w:color w:val="365F91"/>
          <w:sz w:val="24"/>
          <w:szCs w:val="24"/>
        </w:rPr>
        <w:t xml:space="preserve"> libre con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apuntarse</w:t>
      </w:r>
      <w:proofErr w:type="spellEnd"/>
      <w:r>
        <w:rPr>
          <w:color w:val="365F91"/>
          <w:sz w:val="24"/>
          <w:szCs w:val="24"/>
        </w:rPr>
        <w:t xml:space="preserve"> a una </w:t>
      </w:r>
      <w:proofErr w:type="spellStart"/>
      <w:r>
        <w:rPr>
          <w:color w:val="365F91"/>
          <w:sz w:val="24"/>
          <w:szCs w:val="24"/>
        </w:rPr>
        <w:t>excursion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opcional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‘ Palacio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Topkapi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Bazaar</w:t>
      </w:r>
      <w:proofErr w:type="spellEnd"/>
      <w:r>
        <w:rPr>
          <w:color w:val="365F91"/>
          <w:sz w:val="24"/>
          <w:szCs w:val="24"/>
        </w:rPr>
        <w:t>’ .</w:t>
      </w:r>
    </w:p>
    <w:p w14:paraId="5859CDC3" w14:textId="77777777" w:rsidR="002E0B90" w:rsidRDefault="002E0B90" w:rsidP="002E0B90">
      <w:pPr>
        <w:ind w:left="-426"/>
        <w:jc w:val="both"/>
        <w:rPr>
          <w:color w:val="365F91"/>
        </w:rPr>
      </w:pPr>
    </w:p>
    <w:p w14:paraId="0837A7DB" w14:textId="77777777" w:rsidR="002E0B90" w:rsidRDefault="002E0B90" w:rsidP="002E0B90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PALACIO TOPKAPI Y GRAN BAZAR </w:t>
      </w:r>
      <w:proofErr w:type="gramStart"/>
      <w:r>
        <w:rPr>
          <w:b/>
          <w:color w:val="E36C09"/>
          <w:sz w:val="24"/>
          <w:szCs w:val="24"/>
        </w:rPr>
        <w:t xml:space="preserve">( </w:t>
      </w:r>
      <w:proofErr w:type="spellStart"/>
      <w:r>
        <w:rPr>
          <w:b/>
          <w:color w:val="E36C09"/>
          <w:sz w:val="24"/>
          <w:szCs w:val="24"/>
        </w:rPr>
        <w:t>Medio</w:t>
      </w:r>
      <w:proofErr w:type="spellEnd"/>
      <w:proofErr w:type="gramEnd"/>
      <w:r>
        <w:rPr>
          <w:b/>
          <w:color w:val="E36C09"/>
          <w:sz w:val="24"/>
          <w:szCs w:val="24"/>
        </w:rPr>
        <w:t xml:space="preserve"> dia sin </w:t>
      </w:r>
      <w:proofErr w:type="spellStart"/>
      <w:r>
        <w:rPr>
          <w:b/>
          <w:color w:val="E36C09"/>
          <w:sz w:val="24"/>
          <w:szCs w:val="24"/>
        </w:rPr>
        <w:t>almuerzo</w:t>
      </w:r>
      <w:proofErr w:type="spellEnd"/>
      <w:r>
        <w:rPr>
          <w:b/>
          <w:color w:val="E36C09"/>
          <w:sz w:val="24"/>
          <w:szCs w:val="24"/>
        </w:rPr>
        <w:t xml:space="preserve"> ) </w:t>
      </w:r>
    </w:p>
    <w:p w14:paraId="5A2F3341" w14:textId="77777777" w:rsidR="002E0B90" w:rsidRDefault="002E0B90" w:rsidP="002E0B90">
      <w:pPr>
        <w:ind w:left="-426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del hotel para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del Palacio de Topkapı, </w:t>
      </w:r>
      <w:proofErr w:type="spellStart"/>
      <w:r>
        <w:rPr>
          <w:color w:val="365F91"/>
          <w:sz w:val="24"/>
          <w:szCs w:val="24"/>
        </w:rPr>
        <w:t>residencia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residencia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administrativo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sultanes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Imperio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Otomano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sección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Harén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billete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suplementario</w:t>
      </w:r>
      <w:proofErr w:type="spellEnd"/>
      <w:proofErr w:type="gramStart"/>
      <w:r>
        <w:rPr>
          <w:color w:val="365F91"/>
          <w:sz w:val="24"/>
          <w:szCs w:val="24"/>
        </w:rPr>
        <w:t>).</w:t>
      </w:r>
      <w:proofErr w:type="spellStart"/>
      <w:r>
        <w:rPr>
          <w:color w:val="365F91"/>
          <w:sz w:val="24"/>
          <w:szCs w:val="24"/>
        </w:rPr>
        <w:t>Continuacion</w:t>
      </w:r>
      <w:proofErr w:type="spellEnd"/>
      <w:proofErr w:type="gram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el </w:t>
      </w:r>
      <w:proofErr w:type="spellStart"/>
      <w:r>
        <w:rPr>
          <w:color w:val="365F91"/>
          <w:sz w:val="24"/>
          <w:szCs w:val="24"/>
        </w:rPr>
        <w:t>Gran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Bazar</w:t>
      </w:r>
      <w:proofErr w:type="spellEnd"/>
      <w:r>
        <w:rPr>
          <w:color w:val="365F91"/>
          <w:sz w:val="24"/>
          <w:szCs w:val="24"/>
        </w:rPr>
        <w:t xml:space="preserve"> (</w:t>
      </w:r>
      <w:proofErr w:type="spellStart"/>
      <w:r>
        <w:rPr>
          <w:color w:val="365F91"/>
          <w:sz w:val="24"/>
          <w:szCs w:val="24"/>
        </w:rPr>
        <w:t>cerrado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domingos</w:t>
      </w:r>
      <w:proofErr w:type="spellEnd"/>
      <w:r>
        <w:rPr>
          <w:color w:val="365F91"/>
          <w:sz w:val="24"/>
          <w:szCs w:val="24"/>
        </w:rPr>
        <w:t xml:space="preserve"> , </w:t>
      </w:r>
      <w:proofErr w:type="spellStart"/>
      <w:r>
        <w:rPr>
          <w:color w:val="365F91"/>
          <w:sz w:val="24"/>
          <w:szCs w:val="24"/>
        </w:rPr>
        <w:t>fiestas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religiosas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29 de </w:t>
      </w:r>
      <w:proofErr w:type="spellStart"/>
      <w:r>
        <w:rPr>
          <w:color w:val="365F91"/>
          <w:sz w:val="24"/>
          <w:szCs w:val="24"/>
        </w:rPr>
        <w:t>Octubres</w:t>
      </w:r>
      <w:proofErr w:type="spellEnd"/>
      <w:r>
        <w:rPr>
          <w:color w:val="365F91"/>
          <w:sz w:val="24"/>
          <w:szCs w:val="24"/>
        </w:rPr>
        <w:t xml:space="preserve"> ), </w:t>
      </w:r>
      <w:proofErr w:type="spellStart"/>
      <w:r>
        <w:rPr>
          <w:color w:val="365F91"/>
          <w:sz w:val="24"/>
          <w:szCs w:val="24"/>
        </w:rPr>
        <w:t>edificio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que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alberga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de 4000 </w:t>
      </w:r>
      <w:proofErr w:type="spellStart"/>
      <w:r>
        <w:rPr>
          <w:color w:val="365F91"/>
          <w:sz w:val="24"/>
          <w:szCs w:val="24"/>
        </w:rPr>
        <w:t>tiendas</w:t>
      </w:r>
      <w:proofErr w:type="spellEnd"/>
      <w:r>
        <w:rPr>
          <w:color w:val="365F91"/>
          <w:sz w:val="24"/>
          <w:szCs w:val="24"/>
        </w:rPr>
        <w:t xml:space="preserve"> en su </w:t>
      </w:r>
      <w:proofErr w:type="spellStart"/>
      <w:r>
        <w:rPr>
          <w:color w:val="365F91"/>
          <w:sz w:val="24"/>
          <w:szCs w:val="24"/>
        </w:rPr>
        <w:t>interior</w:t>
      </w:r>
      <w:proofErr w:type="spellEnd"/>
      <w:r>
        <w:rPr>
          <w:color w:val="365F91"/>
          <w:sz w:val="24"/>
          <w:szCs w:val="24"/>
        </w:rPr>
        <w:t>.</w:t>
      </w:r>
    </w:p>
    <w:p w14:paraId="5FCE3561" w14:textId="77777777" w:rsidR="002E0B90" w:rsidRDefault="002E0B90" w:rsidP="002E0B90">
      <w:pPr>
        <w:ind w:left="-426"/>
        <w:jc w:val="both"/>
        <w:rPr>
          <w:color w:val="365F91"/>
          <w:sz w:val="24"/>
          <w:szCs w:val="24"/>
        </w:rPr>
      </w:pPr>
    </w:p>
    <w:p w14:paraId="7F5D7F5D" w14:textId="0669AF64" w:rsidR="00615123" w:rsidRPr="00A504EA" w:rsidRDefault="00615123" w:rsidP="00615123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Precio</w:t>
      </w:r>
      <w:proofErr w:type="spellEnd"/>
      <w:r w:rsidRPr="00A504EA">
        <w:rPr>
          <w:color w:val="365F91"/>
          <w:sz w:val="24"/>
          <w:szCs w:val="24"/>
        </w:rPr>
        <w:t xml:space="preserve"> por persona               </w:t>
      </w:r>
      <w:r>
        <w:rPr>
          <w:color w:val="365F91"/>
          <w:sz w:val="24"/>
          <w:szCs w:val="24"/>
        </w:rPr>
        <w:t xml:space="preserve"> 55.-usd</w:t>
      </w:r>
    </w:p>
    <w:p w14:paraId="40EC13A9" w14:textId="50ADB702" w:rsidR="00615123" w:rsidRDefault="00615123" w:rsidP="00615123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A504EA">
        <w:rPr>
          <w:color w:val="365F91"/>
          <w:sz w:val="24"/>
          <w:szCs w:val="24"/>
        </w:rPr>
        <w:t>Facturacion</w:t>
      </w:r>
      <w:proofErr w:type="spellEnd"/>
      <w:r w:rsidRPr="00A504EA">
        <w:rPr>
          <w:color w:val="365F91"/>
          <w:sz w:val="24"/>
          <w:szCs w:val="24"/>
        </w:rPr>
        <w:t xml:space="preserve"> operador           </w:t>
      </w:r>
      <w:r>
        <w:rPr>
          <w:color w:val="365F91"/>
          <w:sz w:val="24"/>
          <w:szCs w:val="24"/>
        </w:rPr>
        <w:t>48.-usd</w:t>
      </w:r>
    </w:p>
    <w:p w14:paraId="37D251EA" w14:textId="77777777" w:rsidR="002E0B90" w:rsidRDefault="002E0B90" w:rsidP="002E0B90">
      <w:pPr>
        <w:ind w:left="-426"/>
        <w:jc w:val="both"/>
        <w:rPr>
          <w:color w:val="365F91"/>
        </w:rPr>
      </w:pPr>
    </w:p>
    <w:p w14:paraId="1A9D4651" w14:textId="6502D2CD" w:rsidR="002E0B90" w:rsidRDefault="002E0B90" w:rsidP="002E0B90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</w:t>
      </w:r>
      <w:proofErr w:type="spellStart"/>
      <w:r>
        <w:rPr>
          <w:color w:val="365F91"/>
          <w:sz w:val="24"/>
          <w:szCs w:val="24"/>
        </w:rPr>
        <w:t>combinada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 xml:space="preserve">( </w:t>
      </w:r>
      <w:proofErr w:type="spellStart"/>
      <w:r w:rsidR="00FF1923">
        <w:rPr>
          <w:color w:val="365F91"/>
          <w:sz w:val="24"/>
          <w:szCs w:val="24"/>
        </w:rPr>
        <w:t>entre</w:t>
      </w:r>
      <w:proofErr w:type="spellEnd"/>
      <w:proofErr w:type="gramEnd"/>
      <w:r w:rsidR="00FF1923">
        <w:rPr>
          <w:color w:val="365F91"/>
          <w:sz w:val="24"/>
          <w:szCs w:val="24"/>
        </w:rPr>
        <w:t xml:space="preserve"> 12:00-12:30 </w:t>
      </w:r>
      <w:r>
        <w:rPr>
          <w:color w:val="365F91"/>
          <w:sz w:val="24"/>
          <w:szCs w:val="24"/>
        </w:rPr>
        <w:t xml:space="preserve"> )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autocar</w:t>
      </w:r>
      <w:proofErr w:type="spellEnd"/>
      <w:r>
        <w:rPr>
          <w:color w:val="365F91"/>
          <w:sz w:val="24"/>
          <w:szCs w:val="24"/>
        </w:rPr>
        <w:t xml:space="preserve"> para Ankara ( 450 km) , </w:t>
      </w:r>
      <w:proofErr w:type="spellStart"/>
      <w:r>
        <w:rPr>
          <w:color w:val="365F91"/>
          <w:sz w:val="24"/>
          <w:szCs w:val="24"/>
        </w:rPr>
        <w:t>pasando</w:t>
      </w:r>
      <w:proofErr w:type="spellEnd"/>
      <w:r>
        <w:rPr>
          <w:color w:val="365F91"/>
          <w:sz w:val="24"/>
          <w:szCs w:val="24"/>
        </w:rPr>
        <w:t xml:space="preserve"> por el </w:t>
      </w:r>
      <w:proofErr w:type="spellStart"/>
      <w:r>
        <w:rPr>
          <w:color w:val="365F91"/>
          <w:sz w:val="24"/>
          <w:szCs w:val="24"/>
        </w:rPr>
        <w:t>puente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intercontinental</w:t>
      </w:r>
      <w:proofErr w:type="spellEnd"/>
      <w:r>
        <w:rPr>
          <w:color w:val="365F91"/>
          <w:sz w:val="24"/>
          <w:szCs w:val="24"/>
        </w:rPr>
        <w:t xml:space="preserve"> de Estambul.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país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 w:rsidR="00FB25FD">
        <w:rPr>
          <w:color w:val="365F91"/>
          <w:sz w:val="24"/>
          <w:szCs w:val="24"/>
        </w:rPr>
        <w:t xml:space="preserve"> y </w:t>
      </w:r>
      <w:proofErr w:type="spellStart"/>
      <w:r w:rsidR="00FB25FD"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31771DE6" w14:textId="77777777" w:rsidR="00BD4396" w:rsidRDefault="00BD4396" w:rsidP="00615123">
      <w:pPr>
        <w:rPr>
          <w:b/>
          <w:color w:val="365F91"/>
          <w:sz w:val="24"/>
          <w:szCs w:val="24"/>
        </w:rPr>
      </w:pPr>
    </w:p>
    <w:p w14:paraId="68B9D2FB" w14:textId="77777777" w:rsidR="002A6F49" w:rsidRDefault="002A6F49" w:rsidP="00615123">
      <w:pPr>
        <w:rPr>
          <w:b/>
          <w:color w:val="365F91"/>
          <w:sz w:val="24"/>
          <w:szCs w:val="24"/>
        </w:rPr>
      </w:pPr>
    </w:p>
    <w:p w14:paraId="13BA60CF" w14:textId="77777777" w:rsidR="002A6F49" w:rsidRDefault="002A6F49" w:rsidP="00615123">
      <w:pPr>
        <w:rPr>
          <w:b/>
          <w:color w:val="365F91"/>
          <w:sz w:val="24"/>
          <w:szCs w:val="24"/>
        </w:rPr>
      </w:pPr>
    </w:p>
    <w:p w14:paraId="60C3F0D6" w14:textId="2CBF6707" w:rsidR="002E0B90" w:rsidRDefault="002E0B90" w:rsidP="002E0B90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4º DÍA | ANKARA | CAPADOCIA</w:t>
      </w:r>
      <w:proofErr w:type="gramStart"/>
      <w:r>
        <w:rPr>
          <w:b/>
          <w:color w:val="365F91"/>
          <w:sz w:val="24"/>
          <w:szCs w:val="24"/>
        </w:rPr>
        <w:t xml:space="preserve">   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57FB2B64" w14:textId="41C2E0EA" w:rsidR="002E0B90" w:rsidRDefault="002E0B90" w:rsidP="002E0B90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 xml:space="preserve">hotel 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proofErr w:type="gram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capital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con el </w:t>
      </w:r>
      <w:proofErr w:type="spellStart"/>
      <w:r>
        <w:rPr>
          <w:i/>
          <w:color w:val="365F91"/>
          <w:sz w:val="24"/>
          <w:szCs w:val="24"/>
        </w:rPr>
        <w:t>Museo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las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Civilizaciones</w:t>
      </w:r>
      <w:proofErr w:type="spellEnd"/>
      <w:r>
        <w:rPr>
          <w:i/>
          <w:color w:val="365F91"/>
          <w:sz w:val="24"/>
          <w:szCs w:val="24"/>
        </w:rPr>
        <w:t xml:space="preserve"> de Anatolia</w:t>
      </w:r>
      <w:r>
        <w:rPr>
          <w:color w:val="365F91"/>
          <w:sz w:val="24"/>
          <w:szCs w:val="24"/>
        </w:rPr>
        <w:t xml:space="preserve">  con </w:t>
      </w:r>
      <w:proofErr w:type="spellStart"/>
      <w:r>
        <w:rPr>
          <w:color w:val="365F91"/>
          <w:sz w:val="24"/>
          <w:szCs w:val="24"/>
        </w:rPr>
        <w:t>exposición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restos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paleolíticos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neolíticos</w:t>
      </w:r>
      <w:proofErr w:type="spellEnd"/>
      <w:r>
        <w:rPr>
          <w:color w:val="365F91"/>
          <w:sz w:val="24"/>
          <w:szCs w:val="24"/>
        </w:rPr>
        <w:t>, ,</w:t>
      </w:r>
      <w:proofErr w:type="spellStart"/>
      <w:r>
        <w:rPr>
          <w:color w:val="365F91"/>
          <w:sz w:val="24"/>
          <w:szCs w:val="24"/>
        </w:rPr>
        <w:t>hitita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frigia</w:t>
      </w:r>
      <w:proofErr w:type="spellEnd"/>
      <w:r>
        <w:rPr>
          <w:color w:val="365F91"/>
          <w:sz w:val="24"/>
          <w:szCs w:val="24"/>
        </w:rPr>
        <w:t xml:space="preserve"> Urartu y el </w:t>
      </w:r>
      <w:proofErr w:type="spellStart"/>
      <w:r>
        <w:rPr>
          <w:i/>
          <w:color w:val="365F91"/>
          <w:sz w:val="24"/>
          <w:szCs w:val="24"/>
        </w:rPr>
        <w:t>Mausoleo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Ataturk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fundador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Republica</w:t>
      </w:r>
      <w:proofErr w:type="spellEnd"/>
      <w:r>
        <w:rPr>
          <w:color w:val="365F91"/>
          <w:sz w:val="24"/>
          <w:szCs w:val="24"/>
        </w:rPr>
        <w:t xml:space="preserve"> Turca.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( 290</w:t>
      </w:r>
      <w:proofErr w:type="gramEnd"/>
      <w:r>
        <w:rPr>
          <w:color w:val="365F91"/>
          <w:sz w:val="24"/>
          <w:szCs w:val="24"/>
        </w:rPr>
        <w:t xml:space="preserve"> km) . En el </w:t>
      </w:r>
      <w:proofErr w:type="spellStart"/>
      <w:r>
        <w:rPr>
          <w:color w:val="365F91"/>
          <w:sz w:val="24"/>
          <w:szCs w:val="24"/>
        </w:rPr>
        <w:t>camino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i/>
          <w:color w:val="365F91"/>
          <w:sz w:val="24"/>
          <w:szCs w:val="24"/>
        </w:rPr>
        <w:t>ciudad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subterránea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construidas</w:t>
      </w:r>
      <w:proofErr w:type="spellEnd"/>
      <w:r>
        <w:rPr>
          <w:color w:val="365F91"/>
          <w:sz w:val="24"/>
          <w:szCs w:val="24"/>
        </w:rPr>
        <w:t xml:space="preserve"> por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comunidades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cristianas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protegerse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ataques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árabes</w:t>
      </w:r>
      <w:proofErr w:type="spellEnd"/>
      <w:r>
        <w:rPr>
          <w:color w:val="365F91"/>
          <w:sz w:val="24"/>
          <w:szCs w:val="24"/>
        </w:rPr>
        <w:t xml:space="preserve">. La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subterránea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conserva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establos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salas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comunes</w:t>
      </w:r>
      <w:proofErr w:type="spellEnd"/>
      <w:r>
        <w:rPr>
          <w:color w:val="365F91"/>
          <w:sz w:val="24"/>
          <w:szCs w:val="24"/>
        </w:rPr>
        <w:t xml:space="preserve">, sala de </w:t>
      </w:r>
      <w:proofErr w:type="spellStart"/>
      <w:r>
        <w:rPr>
          <w:color w:val="365F91"/>
          <w:sz w:val="24"/>
          <w:szCs w:val="24"/>
        </w:rPr>
        <w:t>reuniones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pequeñas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habitaciones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familias</w:t>
      </w:r>
      <w:proofErr w:type="spellEnd"/>
      <w:r>
        <w:rPr>
          <w:color w:val="365F91"/>
          <w:sz w:val="24"/>
          <w:szCs w:val="24"/>
        </w:rPr>
        <w:t>.  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>. 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59BC7983" w14:textId="77777777" w:rsidR="002E0B90" w:rsidRDefault="002E0B90" w:rsidP="002E0B90">
      <w:pPr>
        <w:jc w:val="both"/>
        <w:rPr>
          <w:color w:val="365F91"/>
        </w:rPr>
      </w:pPr>
    </w:p>
    <w:p w14:paraId="2E8E7CCB" w14:textId="45E0301D" w:rsidR="002E0B90" w:rsidRDefault="002E0B90" w:rsidP="002E0B90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5º DÍA | CAPADOCIA (</w:t>
      </w:r>
      <w:proofErr w:type="gramStart"/>
      <w:r>
        <w:rPr>
          <w:b/>
          <w:color w:val="365F91"/>
          <w:sz w:val="24"/>
          <w:szCs w:val="24"/>
        </w:rPr>
        <w:t>D,C</w:t>
      </w:r>
      <w:proofErr w:type="gramEnd"/>
      <w:r>
        <w:rPr>
          <w:b/>
          <w:color w:val="365F91"/>
          <w:sz w:val="24"/>
          <w:szCs w:val="24"/>
        </w:rPr>
        <w:t xml:space="preserve"> )</w:t>
      </w:r>
    </w:p>
    <w:p w14:paraId="2B56484C" w14:textId="77777777" w:rsidR="002E0B90" w:rsidRDefault="002E0B90" w:rsidP="002E0B90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 | EXCURSION EN GLOBO   </w:t>
      </w:r>
    </w:p>
    <w:p w14:paraId="28204934" w14:textId="4BA5A0D2" w:rsidR="002E0B90" w:rsidRDefault="00D42D4C" w:rsidP="002E0B90">
      <w:pPr>
        <w:ind w:left="-426"/>
        <w:rPr>
          <w:color w:val="366091"/>
          <w:sz w:val="24"/>
          <w:szCs w:val="24"/>
        </w:rPr>
      </w:pPr>
      <w:proofErr w:type="spellStart"/>
      <w:r>
        <w:rPr>
          <w:color w:val="366091"/>
          <w:sz w:val="24"/>
          <w:szCs w:val="24"/>
        </w:rPr>
        <w:t>Posibilidad</w:t>
      </w:r>
      <w:proofErr w:type="spellEnd"/>
      <w:r w:rsidR="002E0B90">
        <w:rPr>
          <w:color w:val="366091"/>
          <w:sz w:val="24"/>
          <w:szCs w:val="24"/>
        </w:rPr>
        <w:t xml:space="preserve"> de </w:t>
      </w:r>
      <w:proofErr w:type="spellStart"/>
      <w:r w:rsidR="002E0B90">
        <w:rPr>
          <w:color w:val="366091"/>
          <w:sz w:val="24"/>
          <w:szCs w:val="24"/>
        </w:rPr>
        <w:t>participar</w:t>
      </w:r>
      <w:proofErr w:type="spellEnd"/>
      <w:r w:rsidR="002E0B90">
        <w:rPr>
          <w:color w:val="366091"/>
          <w:sz w:val="24"/>
          <w:szCs w:val="24"/>
        </w:rPr>
        <w:t xml:space="preserve"> a una </w:t>
      </w:r>
      <w:proofErr w:type="spellStart"/>
      <w:r w:rsidR="002E0B90">
        <w:rPr>
          <w:color w:val="366091"/>
          <w:sz w:val="24"/>
          <w:szCs w:val="24"/>
        </w:rPr>
        <w:t>excursion</w:t>
      </w:r>
      <w:proofErr w:type="spellEnd"/>
      <w:r w:rsidR="002E0B90">
        <w:rPr>
          <w:color w:val="366091"/>
          <w:sz w:val="24"/>
          <w:szCs w:val="24"/>
        </w:rPr>
        <w:t xml:space="preserve"> en </w:t>
      </w:r>
      <w:proofErr w:type="spellStart"/>
      <w:r w:rsidR="002E0B90">
        <w:rPr>
          <w:color w:val="366091"/>
          <w:sz w:val="24"/>
          <w:szCs w:val="24"/>
        </w:rPr>
        <w:t>globo</w:t>
      </w:r>
      <w:proofErr w:type="spellEnd"/>
      <w:r w:rsidR="002E0B90">
        <w:rPr>
          <w:color w:val="366091"/>
          <w:sz w:val="24"/>
          <w:szCs w:val="24"/>
        </w:rPr>
        <w:t xml:space="preserve"> </w:t>
      </w:r>
      <w:proofErr w:type="spellStart"/>
      <w:r w:rsidR="002E0B90">
        <w:rPr>
          <w:color w:val="366091"/>
          <w:sz w:val="24"/>
          <w:szCs w:val="24"/>
        </w:rPr>
        <w:t>aerostatico</w:t>
      </w:r>
      <w:proofErr w:type="spellEnd"/>
      <w:r w:rsidR="002E0B90">
        <w:rPr>
          <w:color w:val="366091"/>
          <w:sz w:val="24"/>
          <w:szCs w:val="24"/>
        </w:rPr>
        <w:t xml:space="preserve">, una </w:t>
      </w:r>
      <w:proofErr w:type="spellStart"/>
      <w:r w:rsidR="002E0B90">
        <w:rPr>
          <w:color w:val="366091"/>
          <w:sz w:val="24"/>
          <w:szCs w:val="24"/>
        </w:rPr>
        <w:t>experiencia</w:t>
      </w:r>
      <w:proofErr w:type="spellEnd"/>
      <w:r w:rsidR="002E0B90">
        <w:rPr>
          <w:color w:val="366091"/>
          <w:sz w:val="24"/>
          <w:szCs w:val="24"/>
        </w:rPr>
        <w:t xml:space="preserve"> </w:t>
      </w:r>
      <w:proofErr w:type="spellStart"/>
      <w:r w:rsidR="002E0B90">
        <w:rPr>
          <w:color w:val="366091"/>
          <w:sz w:val="24"/>
          <w:szCs w:val="24"/>
        </w:rPr>
        <w:t>unica</w:t>
      </w:r>
      <w:proofErr w:type="spellEnd"/>
      <w:r w:rsidR="002E0B90">
        <w:rPr>
          <w:color w:val="366091"/>
          <w:sz w:val="24"/>
          <w:szCs w:val="24"/>
        </w:rPr>
        <w:t xml:space="preserve">, </w:t>
      </w:r>
      <w:proofErr w:type="spellStart"/>
      <w:r w:rsidR="002E0B90">
        <w:rPr>
          <w:color w:val="366091"/>
          <w:sz w:val="24"/>
          <w:szCs w:val="24"/>
        </w:rPr>
        <w:t>sobre</w:t>
      </w:r>
      <w:proofErr w:type="spellEnd"/>
      <w:r w:rsidR="002E0B90">
        <w:rPr>
          <w:color w:val="366091"/>
          <w:sz w:val="24"/>
          <w:szCs w:val="24"/>
        </w:rPr>
        <w:t xml:space="preserve"> </w:t>
      </w:r>
      <w:proofErr w:type="spellStart"/>
      <w:r w:rsidR="002E0B90">
        <w:rPr>
          <w:color w:val="366091"/>
          <w:sz w:val="24"/>
          <w:szCs w:val="24"/>
        </w:rPr>
        <w:t>las</w:t>
      </w:r>
      <w:proofErr w:type="spellEnd"/>
      <w:r w:rsidR="002E0B90">
        <w:rPr>
          <w:color w:val="366091"/>
          <w:sz w:val="24"/>
          <w:szCs w:val="24"/>
        </w:rPr>
        <w:t xml:space="preserve"> </w:t>
      </w:r>
      <w:proofErr w:type="spellStart"/>
      <w:r w:rsidR="002E0B90">
        <w:rPr>
          <w:color w:val="366091"/>
          <w:sz w:val="24"/>
          <w:szCs w:val="24"/>
        </w:rPr>
        <w:t>formaciones</w:t>
      </w:r>
      <w:proofErr w:type="spellEnd"/>
      <w:r w:rsidR="002E0B90">
        <w:rPr>
          <w:color w:val="366091"/>
          <w:sz w:val="24"/>
          <w:szCs w:val="24"/>
        </w:rPr>
        <w:t xml:space="preserve"> </w:t>
      </w:r>
      <w:proofErr w:type="spellStart"/>
      <w:r w:rsidR="002E0B90">
        <w:rPr>
          <w:color w:val="366091"/>
          <w:sz w:val="24"/>
          <w:szCs w:val="24"/>
        </w:rPr>
        <w:t>rocosas</w:t>
      </w:r>
      <w:proofErr w:type="spellEnd"/>
      <w:r w:rsidR="002E0B90">
        <w:rPr>
          <w:color w:val="366091"/>
          <w:sz w:val="24"/>
          <w:szCs w:val="24"/>
        </w:rPr>
        <w:t xml:space="preserve">, </w:t>
      </w:r>
      <w:proofErr w:type="spellStart"/>
      <w:r w:rsidR="002E0B90">
        <w:rPr>
          <w:color w:val="366091"/>
          <w:sz w:val="24"/>
          <w:szCs w:val="24"/>
        </w:rPr>
        <w:t>chimeneas</w:t>
      </w:r>
      <w:proofErr w:type="spellEnd"/>
      <w:r w:rsidR="002E0B90">
        <w:rPr>
          <w:color w:val="366091"/>
          <w:sz w:val="24"/>
          <w:szCs w:val="24"/>
        </w:rPr>
        <w:t xml:space="preserve"> de </w:t>
      </w:r>
      <w:proofErr w:type="spellStart"/>
      <w:r w:rsidR="002E0B90">
        <w:rPr>
          <w:color w:val="366091"/>
          <w:sz w:val="24"/>
          <w:szCs w:val="24"/>
        </w:rPr>
        <w:t>hadas</w:t>
      </w:r>
      <w:proofErr w:type="spellEnd"/>
      <w:r w:rsidR="002E0B90">
        <w:rPr>
          <w:color w:val="366091"/>
          <w:sz w:val="24"/>
          <w:szCs w:val="24"/>
        </w:rPr>
        <w:t xml:space="preserve">, </w:t>
      </w:r>
      <w:proofErr w:type="spellStart"/>
      <w:r w:rsidR="002E0B90">
        <w:rPr>
          <w:color w:val="366091"/>
          <w:sz w:val="24"/>
          <w:szCs w:val="24"/>
        </w:rPr>
        <w:t>formaciones</w:t>
      </w:r>
      <w:proofErr w:type="spellEnd"/>
      <w:r w:rsidR="002E0B90">
        <w:rPr>
          <w:color w:val="366091"/>
          <w:sz w:val="24"/>
          <w:szCs w:val="24"/>
        </w:rPr>
        <w:t xml:space="preserve"> </w:t>
      </w:r>
      <w:proofErr w:type="spellStart"/>
      <w:r w:rsidR="002E0B90">
        <w:rPr>
          <w:color w:val="366091"/>
          <w:sz w:val="24"/>
          <w:szCs w:val="24"/>
        </w:rPr>
        <w:t>naturales</w:t>
      </w:r>
      <w:proofErr w:type="spellEnd"/>
      <w:r w:rsidR="002E0B90">
        <w:rPr>
          <w:color w:val="366091"/>
          <w:sz w:val="24"/>
          <w:szCs w:val="24"/>
        </w:rPr>
        <w:t xml:space="preserve">, </w:t>
      </w:r>
      <w:proofErr w:type="spellStart"/>
      <w:r w:rsidR="002E0B90">
        <w:rPr>
          <w:color w:val="366091"/>
          <w:sz w:val="24"/>
          <w:szCs w:val="24"/>
        </w:rPr>
        <w:t>paisajes</w:t>
      </w:r>
      <w:proofErr w:type="spellEnd"/>
      <w:r w:rsidR="002E0B90">
        <w:rPr>
          <w:color w:val="366091"/>
          <w:sz w:val="24"/>
          <w:szCs w:val="24"/>
        </w:rPr>
        <w:t xml:space="preserve"> </w:t>
      </w:r>
      <w:proofErr w:type="spellStart"/>
      <w:r w:rsidR="002E0B90">
        <w:rPr>
          <w:color w:val="366091"/>
          <w:sz w:val="24"/>
          <w:szCs w:val="24"/>
        </w:rPr>
        <w:t>lunares</w:t>
      </w:r>
      <w:proofErr w:type="spellEnd"/>
      <w:r w:rsidR="002E0B90">
        <w:rPr>
          <w:color w:val="366091"/>
          <w:sz w:val="24"/>
          <w:szCs w:val="24"/>
        </w:rPr>
        <w:t>.</w:t>
      </w:r>
    </w:p>
    <w:p w14:paraId="79A50F34" w14:textId="77777777" w:rsidR="002E0B90" w:rsidRDefault="002E0B90" w:rsidP="002E0B90">
      <w:pPr>
        <w:rPr>
          <w:b/>
          <w:color w:val="365F91"/>
          <w:sz w:val="24"/>
          <w:szCs w:val="24"/>
        </w:rPr>
      </w:pPr>
    </w:p>
    <w:p w14:paraId="4C452A63" w14:textId="77777777" w:rsidR="002E0B90" w:rsidRDefault="002E0B90" w:rsidP="002E0B90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gramStart"/>
      <w:r>
        <w:rPr>
          <w:color w:val="365F91"/>
          <w:sz w:val="24"/>
          <w:szCs w:val="24"/>
        </w:rPr>
        <w:t>hotel 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Día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dedicado</w:t>
      </w:r>
      <w:proofErr w:type="spellEnd"/>
      <w:r>
        <w:rPr>
          <w:color w:val="365F91"/>
          <w:sz w:val="24"/>
          <w:szCs w:val="24"/>
        </w:rPr>
        <w:t xml:space="preserve"> a la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fantástica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región</w:t>
      </w:r>
      <w:proofErr w:type="spellEnd"/>
      <w:r>
        <w:rPr>
          <w:color w:val="365F91"/>
          <w:sz w:val="24"/>
          <w:szCs w:val="24"/>
        </w:rPr>
        <w:t xml:space="preserve"> con sus </w:t>
      </w:r>
      <w:proofErr w:type="spellStart"/>
      <w:r>
        <w:rPr>
          <w:color w:val="365F91"/>
          <w:sz w:val="24"/>
          <w:szCs w:val="24"/>
        </w:rPr>
        <w:t>chimeneas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proofErr w:type="gramStart"/>
      <w:r>
        <w:rPr>
          <w:color w:val="365F91"/>
          <w:sz w:val="24"/>
          <w:szCs w:val="24"/>
        </w:rPr>
        <w:t>espectaculares</w:t>
      </w:r>
      <w:proofErr w:type="spellEnd"/>
      <w:r>
        <w:rPr>
          <w:color w:val="365F91"/>
          <w:sz w:val="24"/>
          <w:szCs w:val="24"/>
        </w:rPr>
        <w:t xml:space="preserve"> ,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única</w:t>
      </w:r>
      <w:proofErr w:type="spellEnd"/>
      <w:r>
        <w:rPr>
          <w:color w:val="365F91"/>
          <w:sz w:val="24"/>
          <w:szCs w:val="24"/>
        </w:rPr>
        <w:t xml:space="preserve"> en el mundo : 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Goreme</w:t>
      </w:r>
      <w:r>
        <w:rPr>
          <w:color w:val="365F91"/>
          <w:sz w:val="24"/>
          <w:szCs w:val="24"/>
        </w:rPr>
        <w:t xml:space="preserve">, con sus </w:t>
      </w:r>
      <w:proofErr w:type="spellStart"/>
      <w:r>
        <w:rPr>
          <w:color w:val="365F91"/>
          <w:sz w:val="24"/>
          <w:szCs w:val="24"/>
        </w:rPr>
        <w:t>iglesias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rupestres</w:t>
      </w:r>
      <w:proofErr w:type="spellEnd"/>
      <w:r>
        <w:rPr>
          <w:color w:val="365F91"/>
          <w:sz w:val="24"/>
          <w:szCs w:val="24"/>
        </w:rPr>
        <w:t xml:space="preserve">, con </w:t>
      </w:r>
      <w:proofErr w:type="spellStart"/>
      <w:r>
        <w:rPr>
          <w:color w:val="365F91"/>
          <w:sz w:val="24"/>
          <w:szCs w:val="24"/>
        </w:rPr>
        <w:t>pinturas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siglos</w:t>
      </w:r>
      <w:proofErr w:type="spellEnd"/>
      <w:r>
        <w:rPr>
          <w:color w:val="365F91"/>
          <w:sz w:val="24"/>
          <w:szCs w:val="24"/>
        </w:rPr>
        <w:t xml:space="preserve"> X y XI; parada al </w:t>
      </w:r>
      <w:proofErr w:type="spellStart"/>
      <w:r>
        <w:rPr>
          <w:i/>
          <w:color w:val="365F91"/>
          <w:sz w:val="24"/>
          <w:szCs w:val="24"/>
        </w:rPr>
        <w:t>pueblo</w:t>
      </w:r>
      <w:proofErr w:type="spellEnd"/>
      <w:r>
        <w:rPr>
          <w:i/>
          <w:color w:val="365F91"/>
          <w:sz w:val="24"/>
          <w:szCs w:val="24"/>
        </w:rPr>
        <w:t xml:space="preserve"> </w:t>
      </w:r>
      <w:proofErr w:type="spellStart"/>
      <w:r>
        <w:rPr>
          <w:i/>
          <w:color w:val="365F91"/>
          <w:sz w:val="24"/>
          <w:szCs w:val="24"/>
        </w:rPr>
        <w:t>trogloyta</w:t>
      </w:r>
      <w:proofErr w:type="spellEnd"/>
      <w:r>
        <w:rPr>
          <w:i/>
          <w:color w:val="365F91"/>
          <w:sz w:val="24"/>
          <w:szCs w:val="24"/>
        </w:rPr>
        <w:t xml:space="preserve">  de </w:t>
      </w:r>
      <w:proofErr w:type="spellStart"/>
      <w:r>
        <w:rPr>
          <w:i/>
          <w:color w:val="365F91"/>
          <w:sz w:val="24"/>
          <w:szCs w:val="24"/>
        </w:rPr>
        <w:t>Uçhisar</w:t>
      </w:r>
      <w:proofErr w:type="spellEnd"/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visita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Avcilar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color w:val="365F91"/>
          <w:sz w:val="24"/>
          <w:szCs w:val="24"/>
        </w:rPr>
        <w:t>cual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tiene</w:t>
      </w:r>
      <w:proofErr w:type="spellEnd"/>
      <w:r>
        <w:rPr>
          <w:color w:val="365F91"/>
          <w:sz w:val="24"/>
          <w:szCs w:val="24"/>
        </w:rPr>
        <w:t xml:space="preserve"> un </w:t>
      </w:r>
      <w:proofErr w:type="spellStart"/>
      <w:r>
        <w:rPr>
          <w:color w:val="365F91"/>
          <w:sz w:val="24"/>
          <w:szCs w:val="24"/>
        </w:rPr>
        <w:t>paisaje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espectacular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i/>
          <w:color w:val="365F91"/>
          <w:sz w:val="24"/>
          <w:szCs w:val="24"/>
        </w:rPr>
        <w:t>valle</w:t>
      </w:r>
      <w:proofErr w:type="spellEnd"/>
      <w:r>
        <w:rPr>
          <w:i/>
          <w:color w:val="365F91"/>
          <w:sz w:val="24"/>
          <w:szCs w:val="24"/>
        </w:rPr>
        <w:t xml:space="preserve"> de Derbent</w:t>
      </w:r>
      <w:r>
        <w:rPr>
          <w:color w:val="365F91"/>
          <w:sz w:val="24"/>
          <w:szCs w:val="24"/>
        </w:rPr>
        <w:t xml:space="preserve"> con sus </w:t>
      </w:r>
      <w:proofErr w:type="spellStart"/>
      <w:r>
        <w:rPr>
          <w:color w:val="365F91"/>
          <w:sz w:val="24"/>
          <w:szCs w:val="24"/>
        </w:rPr>
        <w:t>formaciones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rocosas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curiosas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talleres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artesanales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alfombras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onyx-piedras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semipreciosas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montadas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joyería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plata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1477F268" w14:textId="77777777" w:rsidR="002E0B90" w:rsidRDefault="002E0B90" w:rsidP="002E0B90">
      <w:pPr>
        <w:ind w:left="-426"/>
        <w:jc w:val="both"/>
        <w:rPr>
          <w:b/>
          <w:color w:val="365F91"/>
          <w:sz w:val="19"/>
          <w:szCs w:val="19"/>
        </w:rPr>
      </w:pPr>
    </w:p>
    <w:p w14:paraId="589B3C79" w14:textId="77777777" w:rsidR="002E0B90" w:rsidRDefault="002E0B90" w:rsidP="002E0B90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 | ESPECTACULO FOLCLORICO Y DANZA DE VIENTRE  </w:t>
      </w:r>
    </w:p>
    <w:p w14:paraId="566BCCBE" w14:textId="77777777" w:rsidR="002E0B90" w:rsidRDefault="002E0B90" w:rsidP="002E0B90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Después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en el hotel, </w:t>
      </w:r>
      <w:proofErr w:type="spellStart"/>
      <w:r>
        <w:rPr>
          <w:color w:val="365F91"/>
          <w:sz w:val="24"/>
          <w:szCs w:val="24"/>
        </w:rPr>
        <w:t>posibilidad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salir</w:t>
      </w:r>
      <w:proofErr w:type="spellEnd"/>
      <w:r>
        <w:rPr>
          <w:color w:val="365F91"/>
          <w:sz w:val="24"/>
          <w:szCs w:val="24"/>
        </w:rPr>
        <w:t xml:space="preserve"> para un </w:t>
      </w:r>
      <w:proofErr w:type="spellStart"/>
      <w:r>
        <w:rPr>
          <w:color w:val="365F91"/>
          <w:sz w:val="24"/>
          <w:szCs w:val="24"/>
        </w:rPr>
        <w:t>espectáculo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folclórico</w:t>
      </w:r>
      <w:proofErr w:type="spellEnd"/>
      <w:r>
        <w:rPr>
          <w:color w:val="365F91"/>
          <w:sz w:val="24"/>
          <w:szCs w:val="24"/>
        </w:rPr>
        <w:t xml:space="preserve"> y de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barra</w:t>
      </w:r>
      <w:proofErr w:type="spellEnd"/>
      <w:r>
        <w:rPr>
          <w:color w:val="365F91"/>
          <w:sz w:val="24"/>
          <w:szCs w:val="24"/>
        </w:rPr>
        <w:t xml:space="preserve"> libre de </w:t>
      </w: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alcohólicas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locales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Bailes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atuendos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característicos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músicas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folclóricas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regiones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Turquía</w:t>
      </w:r>
      <w:proofErr w:type="spellEnd"/>
      <w:r>
        <w:rPr>
          <w:color w:val="365F91"/>
          <w:sz w:val="24"/>
          <w:szCs w:val="24"/>
        </w:rPr>
        <w:t xml:space="preserve"> y la </w:t>
      </w:r>
      <w:proofErr w:type="spellStart"/>
      <w:r>
        <w:rPr>
          <w:color w:val="365F91"/>
          <w:sz w:val="24"/>
          <w:szCs w:val="24"/>
        </w:rPr>
        <w:t>interpretación</w:t>
      </w:r>
      <w:proofErr w:type="spellEnd"/>
      <w:r>
        <w:rPr>
          <w:color w:val="365F91"/>
          <w:sz w:val="24"/>
          <w:szCs w:val="24"/>
        </w:rPr>
        <w:t xml:space="preserve"> la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fina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danza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vientre</w:t>
      </w:r>
      <w:proofErr w:type="spellEnd"/>
      <w:r>
        <w:rPr>
          <w:color w:val="365F91"/>
          <w:sz w:val="24"/>
          <w:szCs w:val="24"/>
        </w:rPr>
        <w:t xml:space="preserve"> en una sala </w:t>
      </w:r>
      <w:proofErr w:type="spellStart"/>
      <w:r>
        <w:rPr>
          <w:color w:val="365F91"/>
          <w:sz w:val="24"/>
          <w:szCs w:val="24"/>
        </w:rPr>
        <w:t>rupestre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asombrosamente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espacioso</w:t>
      </w:r>
      <w:proofErr w:type="spellEnd"/>
      <w:r>
        <w:rPr>
          <w:color w:val="365F91"/>
          <w:sz w:val="24"/>
          <w:szCs w:val="24"/>
        </w:rPr>
        <w:t xml:space="preserve">. </w:t>
      </w:r>
    </w:p>
    <w:p w14:paraId="40AD1210" w14:textId="77777777" w:rsidR="002E0B90" w:rsidRDefault="002E0B90" w:rsidP="00146256">
      <w:pPr>
        <w:rPr>
          <w:b/>
          <w:smallCaps/>
          <w:color w:val="365F91"/>
        </w:rPr>
      </w:pPr>
    </w:p>
    <w:p w14:paraId="544B8519" w14:textId="29B36B9B" w:rsidR="00615123" w:rsidRPr="00B54D23" w:rsidRDefault="00615123" w:rsidP="00615123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B54D23">
        <w:rPr>
          <w:color w:val="365F91"/>
          <w:sz w:val="24"/>
          <w:szCs w:val="24"/>
        </w:rPr>
        <w:t>Precio</w:t>
      </w:r>
      <w:proofErr w:type="spellEnd"/>
      <w:r w:rsidRPr="00B54D23">
        <w:rPr>
          <w:color w:val="365F91"/>
          <w:sz w:val="24"/>
          <w:szCs w:val="24"/>
        </w:rPr>
        <w:t xml:space="preserve"> por persona               </w:t>
      </w:r>
      <w:r w:rsidR="00B54D23" w:rsidRPr="00B54D23">
        <w:rPr>
          <w:color w:val="365F91"/>
          <w:sz w:val="24"/>
          <w:szCs w:val="24"/>
        </w:rPr>
        <w:t>60</w:t>
      </w:r>
      <w:r w:rsidRPr="00B54D23">
        <w:rPr>
          <w:color w:val="365F91"/>
          <w:sz w:val="24"/>
          <w:szCs w:val="24"/>
        </w:rPr>
        <w:t>.-usd</w:t>
      </w:r>
    </w:p>
    <w:p w14:paraId="703DF2AF" w14:textId="6F6A116C" w:rsidR="00615123" w:rsidRDefault="00615123" w:rsidP="00615123">
      <w:pPr>
        <w:ind w:left="-426"/>
        <w:jc w:val="both"/>
        <w:rPr>
          <w:color w:val="365F91"/>
          <w:sz w:val="24"/>
          <w:szCs w:val="24"/>
        </w:rPr>
      </w:pPr>
      <w:proofErr w:type="spellStart"/>
      <w:r w:rsidRPr="00B54D23">
        <w:rPr>
          <w:color w:val="365F91"/>
          <w:sz w:val="24"/>
          <w:szCs w:val="24"/>
        </w:rPr>
        <w:t>Facturacion</w:t>
      </w:r>
      <w:proofErr w:type="spellEnd"/>
      <w:r w:rsidRPr="00B54D23">
        <w:rPr>
          <w:color w:val="365F91"/>
          <w:sz w:val="24"/>
          <w:szCs w:val="24"/>
        </w:rPr>
        <w:t xml:space="preserve"> </w:t>
      </w:r>
      <w:proofErr w:type="spellStart"/>
      <w:r w:rsidRPr="00B54D23">
        <w:rPr>
          <w:color w:val="365F91"/>
          <w:sz w:val="24"/>
          <w:szCs w:val="24"/>
        </w:rPr>
        <w:t>operador</w:t>
      </w:r>
      <w:proofErr w:type="spellEnd"/>
      <w:r w:rsidRPr="00B54D23">
        <w:rPr>
          <w:color w:val="365F91"/>
          <w:sz w:val="24"/>
          <w:szCs w:val="24"/>
        </w:rPr>
        <w:t xml:space="preserve">          </w:t>
      </w:r>
      <w:r w:rsidR="00B54D23" w:rsidRPr="00B54D23">
        <w:rPr>
          <w:color w:val="365F91"/>
          <w:sz w:val="24"/>
          <w:szCs w:val="24"/>
        </w:rPr>
        <w:t>54</w:t>
      </w:r>
      <w:r w:rsidRPr="00B54D23">
        <w:rPr>
          <w:color w:val="365F91"/>
          <w:sz w:val="24"/>
          <w:szCs w:val="24"/>
        </w:rPr>
        <w:t>.-usd</w:t>
      </w:r>
    </w:p>
    <w:p w14:paraId="58DA9323" w14:textId="77777777" w:rsidR="00615123" w:rsidRDefault="00615123" w:rsidP="00146256">
      <w:pPr>
        <w:rPr>
          <w:b/>
          <w:smallCaps/>
          <w:color w:val="365F91"/>
        </w:rPr>
      </w:pPr>
    </w:p>
    <w:p w14:paraId="4A9AC8E7" w14:textId="44A2A7B2" w:rsidR="002E0B90" w:rsidRDefault="002E0B90" w:rsidP="002E0B90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6º DÍA | CAPADOCIA | PAMUKKALE</w:t>
      </w:r>
      <w:proofErr w:type="gramStart"/>
      <w:r>
        <w:rPr>
          <w:b/>
          <w:color w:val="365F91"/>
          <w:sz w:val="24"/>
          <w:szCs w:val="24"/>
        </w:rPr>
        <w:t>   (</w:t>
      </w:r>
      <w:proofErr w:type="gramEnd"/>
      <w:r>
        <w:rPr>
          <w:b/>
          <w:color w:val="365F91"/>
          <w:sz w:val="24"/>
          <w:szCs w:val="24"/>
        </w:rPr>
        <w:t>D,C)</w:t>
      </w:r>
    </w:p>
    <w:p w14:paraId="2F1A1EA2" w14:textId="77777777" w:rsidR="002E0B90" w:rsidRDefault="002E0B90" w:rsidP="002E0B90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Pamukkale </w:t>
      </w:r>
      <w:proofErr w:type="gramStart"/>
      <w:r>
        <w:rPr>
          <w:color w:val="365F91"/>
          <w:sz w:val="24"/>
          <w:szCs w:val="24"/>
        </w:rPr>
        <w:t>( 610</w:t>
      </w:r>
      <w:proofErr w:type="gramEnd"/>
      <w:r>
        <w:rPr>
          <w:color w:val="365F91"/>
          <w:sz w:val="24"/>
          <w:szCs w:val="24"/>
        </w:rPr>
        <w:t xml:space="preserve"> km).  En el </w:t>
      </w:r>
      <w:proofErr w:type="spellStart"/>
      <w:r>
        <w:rPr>
          <w:color w:val="365F91"/>
          <w:sz w:val="24"/>
          <w:szCs w:val="24"/>
        </w:rPr>
        <w:t>percurso</w:t>
      </w:r>
      <w:proofErr w:type="spellEnd"/>
      <w:r>
        <w:rPr>
          <w:color w:val="365F91"/>
          <w:sz w:val="24"/>
          <w:szCs w:val="24"/>
        </w:rPr>
        <w:t xml:space="preserve">, parada para </w:t>
      </w:r>
      <w:proofErr w:type="spellStart"/>
      <w:r>
        <w:rPr>
          <w:color w:val="365F91"/>
          <w:sz w:val="24"/>
          <w:szCs w:val="24"/>
        </w:rPr>
        <w:t>visitar</w:t>
      </w:r>
      <w:proofErr w:type="spellEnd"/>
      <w:r>
        <w:rPr>
          <w:color w:val="365F91"/>
          <w:sz w:val="24"/>
          <w:szCs w:val="24"/>
        </w:rPr>
        <w:t xml:space="preserve"> el </w:t>
      </w:r>
      <w:proofErr w:type="spellStart"/>
      <w:r>
        <w:rPr>
          <w:i/>
          <w:color w:val="365F91"/>
          <w:sz w:val="24"/>
          <w:szCs w:val="24"/>
        </w:rPr>
        <w:t>Caravanserail</w:t>
      </w:r>
      <w:proofErr w:type="spellEnd"/>
      <w:r>
        <w:rPr>
          <w:i/>
          <w:color w:val="365F91"/>
          <w:sz w:val="24"/>
          <w:szCs w:val="24"/>
        </w:rPr>
        <w:t xml:space="preserve"> de Sultanhan</w:t>
      </w:r>
      <w:r>
        <w:rPr>
          <w:color w:val="365F91"/>
          <w:sz w:val="24"/>
          <w:szCs w:val="24"/>
        </w:rPr>
        <w:t xml:space="preserve"> posada </w:t>
      </w:r>
      <w:proofErr w:type="spellStart"/>
      <w:r>
        <w:rPr>
          <w:color w:val="365F91"/>
          <w:sz w:val="24"/>
          <w:szCs w:val="24"/>
        </w:rPr>
        <w:t>Selyúcida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era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medieval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para Pamukkale. </w:t>
      </w:r>
      <w:proofErr w:type="spellStart"/>
      <w:r>
        <w:rPr>
          <w:color w:val="365F91"/>
          <w:sz w:val="24"/>
          <w:szCs w:val="24"/>
        </w:rPr>
        <w:t>Tiempo</w:t>
      </w:r>
      <w:proofErr w:type="spellEnd"/>
      <w:r>
        <w:rPr>
          <w:color w:val="365F91"/>
          <w:sz w:val="24"/>
          <w:szCs w:val="24"/>
        </w:rPr>
        <w:t xml:space="preserve"> libre en </w:t>
      </w:r>
      <w:r>
        <w:rPr>
          <w:i/>
          <w:color w:val="365F91"/>
          <w:sz w:val="24"/>
          <w:szCs w:val="24"/>
        </w:rPr>
        <w:t>Pamukkale</w:t>
      </w:r>
      <w:r>
        <w:rPr>
          <w:color w:val="365F91"/>
          <w:sz w:val="24"/>
          <w:szCs w:val="24"/>
        </w:rPr>
        <w:t xml:space="preserve"> “Castillo de </w:t>
      </w:r>
      <w:proofErr w:type="spellStart"/>
      <w:r>
        <w:rPr>
          <w:color w:val="365F91"/>
          <w:sz w:val="24"/>
          <w:szCs w:val="24"/>
        </w:rPr>
        <w:t>Algodón</w:t>
      </w:r>
      <w:proofErr w:type="spellEnd"/>
      <w:r>
        <w:rPr>
          <w:color w:val="365F91"/>
          <w:sz w:val="24"/>
          <w:szCs w:val="24"/>
        </w:rPr>
        <w:t xml:space="preserve">”, </w:t>
      </w:r>
      <w:proofErr w:type="spellStart"/>
      <w:r>
        <w:rPr>
          <w:color w:val="365F91"/>
          <w:sz w:val="24"/>
          <w:szCs w:val="24"/>
        </w:rPr>
        <w:t>único</w:t>
      </w:r>
      <w:proofErr w:type="spellEnd"/>
      <w:r>
        <w:rPr>
          <w:color w:val="365F91"/>
          <w:sz w:val="24"/>
          <w:szCs w:val="24"/>
        </w:rPr>
        <w:t xml:space="preserve"> en el mundo con sus </w:t>
      </w:r>
      <w:proofErr w:type="spellStart"/>
      <w:r>
        <w:rPr>
          <w:color w:val="365F91"/>
          <w:sz w:val="24"/>
          <w:szCs w:val="24"/>
        </w:rPr>
        <w:t>piscinas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naturales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termales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calizas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cascadas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petrificadas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travertino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0ACA7E0A" w14:textId="77777777" w:rsidR="00CA69FA" w:rsidRDefault="00CA69FA">
      <w:pPr>
        <w:ind w:left="-426"/>
        <w:rPr>
          <w:b/>
          <w:color w:val="365F91"/>
          <w:sz w:val="24"/>
          <w:szCs w:val="24"/>
        </w:rPr>
      </w:pPr>
    </w:p>
    <w:p w14:paraId="4D07CFFC" w14:textId="2F08255E" w:rsidR="00DC4589" w:rsidRDefault="00C87D92" w:rsidP="00001B6B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7º DÍA | PAMUKKALE | EFESO | </w:t>
      </w:r>
      <w:proofErr w:type="gramStart"/>
      <w:r w:rsidR="00A954C5">
        <w:rPr>
          <w:b/>
          <w:color w:val="365F91"/>
          <w:sz w:val="24"/>
          <w:szCs w:val="24"/>
        </w:rPr>
        <w:t>ESMIRNA</w:t>
      </w:r>
      <w:r>
        <w:rPr>
          <w:b/>
          <w:color w:val="365F91"/>
          <w:sz w:val="24"/>
          <w:szCs w:val="24"/>
        </w:rPr>
        <w:t>  (</w:t>
      </w:r>
      <w:proofErr w:type="gramEnd"/>
      <w:r w:rsidR="0079516B">
        <w:rPr>
          <w:b/>
          <w:color w:val="365F91"/>
          <w:sz w:val="24"/>
          <w:szCs w:val="24"/>
        </w:rPr>
        <w:t>D</w:t>
      </w:r>
      <w:r w:rsidR="00A23F1D">
        <w:rPr>
          <w:b/>
          <w:color w:val="365F91"/>
          <w:sz w:val="24"/>
          <w:szCs w:val="24"/>
        </w:rPr>
        <w:t>,C</w:t>
      </w:r>
      <w:r>
        <w:rPr>
          <w:b/>
          <w:color w:val="365F91"/>
          <w:sz w:val="24"/>
          <w:szCs w:val="24"/>
        </w:rPr>
        <w:t>)</w:t>
      </w:r>
    </w:p>
    <w:p w14:paraId="3FC2DF99" w14:textId="5B9C948D" w:rsidR="00DC4589" w:rsidRDefault="00C87D92">
      <w:pPr>
        <w:ind w:left="-426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en el hotel. </w:t>
      </w:r>
      <w:proofErr w:type="spellStart"/>
      <w:r>
        <w:rPr>
          <w:color w:val="365F91"/>
          <w:sz w:val="24"/>
          <w:szCs w:val="24"/>
        </w:rPr>
        <w:t>Salida</w:t>
      </w:r>
      <w:proofErr w:type="spellEnd"/>
      <w:r>
        <w:rPr>
          <w:color w:val="365F91"/>
          <w:sz w:val="24"/>
          <w:szCs w:val="24"/>
        </w:rPr>
        <w:t xml:space="preserve"> para Selçuk-</w:t>
      </w:r>
      <w:proofErr w:type="spellStart"/>
      <w:r>
        <w:rPr>
          <w:color w:val="365F91"/>
          <w:sz w:val="24"/>
          <w:szCs w:val="24"/>
        </w:rPr>
        <w:t>Efeso</w:t>
      </w:r>
      <w:proofErr w:type="spellEnd"/>
      <w:r>
        <w:rPr>
          <w:color w:val="365F91"/>
          <w:sz w:val="24"/>
          <w:szCs w:val="24"/>
        </w:rPr>
        <w:t xml:space="preserve"> (200 km</w:t>
      </w:r>
      <w:proofErr w:type="gramStart"/>
      <w:r>
        <w:rPr>
          <w:color w:val="365F91"/>
          <w:sz w:val="24"/>
          <w:szCs w:val="24"/>
        </w:rPr>
        <w:t>) .</w:t>
      </w:r>
      <w:proofErr w:type="gram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Llegada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al </w:t>
      </w:r>
      <w:proofErr w:type="spellStart"/>
      <w:r>
        <w:rPr>
          <w:color w:val="365F91"/>
          <w:sz w:val="24"/>
          <w:szCs w:val="24"/>
        </w:rPr>
        <w:t>área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arqueológica</w:t>
      </w:r>
      <w:proofErr w:type="spellEnd"/>
      <w:r>
        <w:rPr>
          <w:i/>
          <w:color w:val="365F91"/>
          <w:sz w:val="24"/>
          <w:szCs w:val="24"/>
        </w:rPr>
        <w:t xml:space="preserve"> de </w:t>
      </w:r>
      <w:proofErr w:type="spellStart"/>
      <w:r>
        <w:rPr>
          <w:i/>
          <w:color w:val="365F91"/>
          <w:sz w:val="24"/>
          <w:szCs w:val="24"/>
        </w:rPr>
        <w:t>Éfeso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ciudad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dedicada</w:t>
      </w:r>
      <w:proofErr w:type="spellEnd"/>
      <w:r>
        <w:rPr>
          <w:color w:val="365F91"/>
          <w:sz w:val="24"/>
          <w:szCs w:val="24"/>
        </w:rPr>
        <w:t xml:space="preserve"> a </w:t>
      </w:r>
      <w:proofErr w:type="spellStart"/>
      <w:r>
        <w:rPr>
          <w:color w:val="365F91"/>
          <w:sz w:val="24"/>
          <w:szCs w:val="24"/>
        </w:rPr>
        <w:t>Artemisa</w:t>
      </w:r>
      <w:proofErr w:type="spellEnd"/>
      <w:r>
        <w:rPr>
          <w:color w:val="365F91"/>
          <w:sz w:val="24"/>
          <w:szCs w:val="24"/>
        </w:rPr>
        <w:t xml:space="preserve">. El </w:t>
      </w:r>
      <w:proofErr w:type="spellStart"/>
      <w:r>
        <w:rPr>
          <w:color w:val="365F91"/>
          <w:sz w:val="24"/>
          <w:szCs w:val="24"/>
        </w:rPr>
        <w:t>Odeón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Templo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Adriano</w:t>
      </w:r>
      <w:proofErr w:type="spellEnd"/>
      <w:r>
        <w:rPr>
          <w:color w:val="365F91"/>
          <w:sz w:val="24"/>
          <w:szCs w:val="24"/>
        </w:rPr>
        <w:t xml:space="preserve">, la Casa de Amor, la </w:t>
      </w:r>
      <w:proofErr w:type="spellStart"/>
      <w:r>
        <w:rPr>
          <w:color w:val="365F91"/>
          <w:sz w:val="24"/>
          <w:szCs w:val="24"/>
        </w:rPr>
        <w:t>Biblioteca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Celso</w:t>
      </w:r>
      <w:proofErr w:type="spellEnd"/>
      <w:r>
        <w:rPr>
          <w:color w:val="365F91"/>
          <w:sz w:val="24"/>
          <w:szCs w:val="24"/>
        </w:rPr>
        <w:t xml:space="preserve">, el </w:t>
      </w:r>
      <w:proofErr w:type="spellStart"/>
      <w:r>
        <w:rPr>
          <w:color w:val="365F91"/>
          <w:sz w:val="24"/>
          <w:szCs w:val="24"/>
        </w:rPr>
        <w:t>Ágora</w:t>
      </w:r>
      <w:proofErr w:type="spellEnd"/>
      <w:r>
        <w:rPr>
          <w:color w:val="365F91"/>
          <w:sz w:val="24"/>
          <w:szCs w:val="24"/>
        </w:rPr>
        <w:t xml:space="preserve">, la </w:t>
      </w:r>
      <w:proofErr w:type="spellStart"/>
      <w:r>
        <w:rPr>
          <w:color w:val="365F91"/>
          <w:sz w:val="24"/>
          <w:szCs w:val="24"/>
        </w:rPr>
        <w:t>calle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Mármol</w:t>
      </w:r>
      <w:proofErr w:type="spellEnd"/>
      <w:r>
        <w:rPr>
          <w:color w:val="365F91"/>
          <w:sz w:val="24"/>
          <w:szCs w:val="24"/>
        </w:rPr>
        <w:t xml:space="preserve"> y el </w:t>
      </w:r>
      <w:proofErr w:type="spellStart"/>
      <w:r>
        <w:rPr>
          <w:color w:val="365F91"/>
          <w:sz w:val="24"/>
          <w:szCs w:val="24"/>
        </w:rPr>
        <w:t>Teatro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más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grande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antigüedad</w:t>
      </w:r>
      <w:proofErr w:type="spellEnd"/>
      <w:r>
        <w:rPr>
          <w:color w:val="365F91"/>
          <w:sz w:val="24"/>
          <w:szCs w:val="24"/>
        </w:rPr>
        <w:t xml:space="preserve">. </w:t>
      </w:r>
      <w:proofErr w:type="spellStart"/>
      <w:r>
        <w:rPr>
          <w:color w:val="365F91"/>
          <w:sz w:val="24"/>
          <w:szCs w:val="24"/>
        </w:rPr>
        <w:t>Visita</w:t>
      </w:r>
      <w:proofErr w:type="spellEnd"/>
      <w:r>
        <w:rPr>
          <w:color w:val="365F91"/>
          <w:sz w:val="24"/>
          <w:szCs w:val="24"/>
        </w:rPr>
        <w:t xml:space="preserve"> a la </w:t>
      </w:r>
      <w:r>
        <w:rPr>
          <w:i/>
          <w:color w:val="365F91"/>
          <w:sz w:val="24"/>
          <w:szCs w:val="24"/>
        </w:rPr>
        <w:t xml:space="preserve">Casa de la </w:t>
      </w:r>
      <w:proofErr w:type="spellStart"/>
      <w:r>
        <w:rPr>
          <w:i/>
          <w:color w:val="365F91"/>
          <w:sz w:val="24"/>
          <w:szCs w:val="24"/>
        </w:rPr>
        <w:t>Virgen</w:t>
      </w:r>
      <w:proofErr w:type="spellEnd"/>
      <w:r>
        <w:rPr>
          <w:color w:val="365F91"/>
          <w:sz w:val="24"/>
          <w:szCs w:val="24"/>
        </w:rPr>
        <w:t xml:space="preserve">, </w:t>
      </w:r>
      <w:proofErr w:type="spellStart"/>
      <w:r>
        <w:rPr>
          <w:color w:val="365F91"/>
          <w:sz w:val="24"/>
          <w:szCs w:val="24"/>
        </w:rPr>
        <w:t>supuesta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última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morada</w:t>
      </w:r>
      <w:proofErr w:type="spellEnd"/>
      <w:r>
        <w:rPr>
          <w:color w:val="365F91"/>
          <w:sz w:val="24"/>
          <w:szCs w:val="24"/>
        </w:rPr>
        <w:t xml:space="preserve"> de la </w:t>
      </w:r>
      <w:proofErr w:type="spellStart"/>
      <w:r>
        <w:rPr>
          <w:color w:val="365F91"/>
          <w:sz w:val="24"/>
          <w:szCs w:val="24"/>
        </w:rPr>
        <w:t>Madre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Jesús</w:t>
      </w:r>
      <w:proofErr w:type="spellEnd"/>
      <w:r>
        <w:rPr>
          <w:color w:val="365F91"/>
          <w:sz w:val="24"/>
          <w:szCs w:val="24"/>
        </w:rPr>
        <w:t xml:space="preserve">. Parada en un </w:t>
      </w:r>
      <w:proofErr w:type="spellStart"/>
      <w:r>
        <w:rPr>
          <w:color w:val="365F91"/>
          <w:sz w:val="24"/>
          <w:szCs w:val="24"/>
        </w:rPr>
        <w:t>centro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producción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cuero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continuación</w:t>
      </w:r>
      <w:proofErr w:type="spellEnd"/>
      <w:r>
        <w:rPr>
          <w:color w:val="365F91"/>
          <w:sz w:val="24"/>
          <w:szCs w:val="24"/>
        </w:rPr>
        <w:t xml:space="preserve"> </w:t>
      </w:r>
      <w:r w:rsidR="00A23F1D">
        <w:rPr>
          <w:color w:val="365F91"/>
          <w:sz w:val="24"/>
          <w:szCs w:val="24"/>
        </w:rPr>
        <w:t xml:space="preserve">para </w:t>
      </w:r>
      <w:proofErr w:type="spellStart"/>
      <w:r w:rsidR="00A23F1D">
        <w:rPr>
          <w:color w:val="365F91"/>
          <w:sz w:val="24"/>
          <w:szCs w:val="24"/>
        </w:rPr>
        <w:t>Esmirna</w:t>
      </w:r>
      <w:proofErr w:type="spellEnd"/>
      <w:r w:rsidR="00A23F1D">
        <w:rPr>
          <w:color w:val="365F91"/>
          <w:sz w:val="24"/>
          <w:szCs w:val="24"/>
        </w:rPr>
        <w:t xml:space="preserve">. </w:t>
      </w:r>
      <w:proofErr w:type="spellStart"/>
      <w:r w:rsidR="00A23F1D">
        <w:rPr>
          <w:color w:val="365F91"/>
          <w:sz w:val="24"/>
          <w:szCs w:val="24"/>
        </w:rPr>
        <w:t>Cena</w:t>
      </w:r>
      <w:proofErr w:type="spellEnd"/>
      <w:r w:rsidR="00A23F1D">
        <w:rPr>
          <w:color w:val="365F91"/>
          <w:sz w:val="24"/>
          <w:szCs w:val="24"/>
        </w:rPr>
        <w:t xml:space="preserve"> y </w:t>
      </w:r>
      <w:proofErr w:type="spellStart"/>
      <w:r w:rsidR="00A23F1D">
        <w:rPr>
          <w:color w:val="365F91"/>
          <w:sz w:val="24"/>
          <w:szCs w:val="24"/>
        </w:rPr>
        <w:t>a</w:t>
      </w:r>
      <w:r>
        <w:rPr>
          <w:color w:val="365F91"/>
          <w:sz w:val="24"/>
          <w:szCs w:val="24"/>
        </w:rPr>
        <w:t>lojamiento</w:t>
      </w:r>
      <w:proofErr w:type="spellEnd"/>
      <w:r>
        <w:rPr>
          <w:color w:val="365F91"/>
          <w:sz w:val="24"/>
          <w:szCs w:val="24"/>
        </w:rPr>
        <w:t xml:space="preserve"> en el hotel.</w:t>
      </w:r>
    </w:p>
    <w:p w14:paraId="3208BD62" w14:textId="77777777" w:rsidR="00DC4589" w:rsidRDefault="00DC4589">
      <w:pPr>
        <w:ind w:left="-426"/>
        <w:jc w:val="both"/>
        <w:rPr>
          <w:color w:val="365F91"/>
        </w:rPr>
      </w:pPr>
    </w:p>
    <w:p w14:paraId="14563969" w14:textId="7B7FA5DE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8º DÍA |</w:t>
      </w:r>
      <w:r w:rsidR="004E03C5">
        <w:rPr>
          <w:b/>
          <w:color w:val="365F91"/>
          <w:sz w:val="24"/>
          <w:szCs w:val="24"/>
        </w:rPr>
        <w:t xml:space="preserve"> </w:t>
      </w:r>
      <w:r w:rsidR="00A954C5">
        <w:rPr>
          <w:b/>
          <w:color w:val="365F91"/>
          <w:sz w:val="24"/>
          <w:szCs w:val="24"/>
        </w:rPr>
        <w:t xml:space="preserve">ESMIRNA | BURSA | ESTAMBUL </w:t>
      </w:r>
      <w:r>
        <w:rPr>
          <w:b/>
          <w:color w:val="365F91"/>
          <w:sz w:val="24"/>
          <w:szCs w:val="24"/>
        </w:rPr>
        <w:t>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>)</w:t>
      </w:r>
    </w:p>
    <w:p w14:paraId="4950FD7C" w14:textId="77777777" w:rsidR="00615123" w:rsidRDefault="00615123" w:rsidP="00615123">
      <w:pPr>
        <w:ind w:left="-426"/>
        <w:rPr>
          <w:b/>
          <w:color w:val="365F91"/>
          <w:sz w:val="24"/>
          <w:szCs w:val="24"/>
        </w:rPr>
      </w:pPr>
      <w:proofErr w:type="spellStart"/>
      <w:r w:rsidRPr="00483DF8">
        <w:rPr>
          <w:color w:val="365F91"/>
          <w:sz w:val="24"/>
          <w:szCs w:val="24"/>
        </w:rPr>
        <w:t>Desayuno</w:t>
      </w:r>
      <w:proofErr w:type="spellEnd"/>
      <w:r w:rsidRPr="00483DF8">
        <w:rPr>
          <w:color w:val="365F91"/>
          <w:sz w:val="24"/>
          <w:szCs w:val="24"/>
        </w:rPr>
        <w:t xml:space="preserve"> en el </w:t>
      </w:r>
      <w:proofErr w:type="gramStart"/>
      <w:r w:rsidRPr="00483DF8">
        <w:rPr>
          <w:color w:val="365F91"/>
          <w:sz w:val="24"/>
          <w:szCs w:val="24"/>
        </w:rPr>
        <w:t xml:space="preserve">hotel  </w:t>
      </w:r>
      <w:proofErr w:type="spellStart"/>
      <w:r w:rsidRPr="00483DF8">
        <w:rPr>
          <w:color w:val="365F91"/>
          <w:sz w:val="24"/>
          <w:szCs w:val="24"/>
        </w:rPr>
        <w:t>Salida</w:t>
      </w:r>
      <w:proofErr w:type="spellEnd"/>
      <w:proofErr w:type="gramEnd"/>
      <w:r w:rsidRPr="00483DF8">
        <w:rPr>
          <w:color w:val="365F91"/>
          <w:sz w:val="24"/>
          <w:szCs w:val="24"/>
        </w:rPr>
        <w:t xml:space="preserve"> para Bursa </w:t>
      </w:r>
      <w:proofErr w:type="spellStart"/>
      <w:r w:rsidRPr="00483DF8">
        <w:rPr>
          <w:color w:val="365F91"/>
          <w:sz w:val="24"/>
          <w:szCs w:val="24"/>
        </w:rPr>
        <w:t>que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fué</w:t>
      </w:r>
      <w:proofErr w:type="spellEnd"/>
      <w:r w:rsidRPr="00483DF8">
        <w:rPr>
          <w:color w:val="365F91"/>
          <w:sz w:val="24"/>
          <w:szCs w:val="24"/>
        </w:rPr>
        <w:t xml:space="preserve"> la </w:t>
      </w:r>
      <w:proofErr w:type="spellStart"/>
      <w:r w:rsidRPr="00483DF8">
        <w:rPr>
          <w:color w:val="365F91"/>
          <w:sz w:val="24"/>
          <w:szCs w:val="24"/>
        </w:rPr>
        <w:t>primera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capital</w:t>
      </w:r>
      <w:proofErr w:type="spellEnd"/>
      <w:r w:rsidRPr="00483DF8">
        <w:rPr>
          <w:color w:val="365F91"/>
          <w:sz w:val="24"/>
          <w:szCs w:val="24"/>
        </w:rPr>
        <w:t xml:space="preserve"> del </w:t>
      </w:r>
      <w:proofErr w:type="spellStart"/>
      <w:r w:rsidRPr="00483DF8">
        <w:rPr>
          <w:color w:val="365F91"/>
          <w:sz w:val="24"/>
          <w:szCs w:val="24"/>
        </w:rPr>
        <w:t>İmperio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Otomano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r w:rsidRPr="00483DF8">
        <w:rPr>
          <w:color w:val="365F91"/>
          <w:sz w:val="24"/>
          <w:szCs w:val="24"/>
        </w:rPr>
        <w:t>entre</w:t>
      </w:r>
      <w:proofErr w:type="spellEnd"/>
      <w:r w:rsidRPr="00483DF8">
        <w:rPr>
          <w:color w:val="365F91"/>
          <w:sz w:val="24"/>
          <w:szCs w:val="24"/>
        </w:rPr>
        <w:t xml:space="preserve"> 1326 y 1364. </w:t>
      </w:r>
      <w:proofErr w:type="spellStart"/>
      <w:r w:rsidRPr="00483DF8">
        <w:rPr>
          <w:color w:val="365F91"/>
          <w:sz w:val="24"/>
          <w:szCs w:val="24"/>
        </w:rPr>
        <w:t>Visita</w:t>
      </w:r>
      <w:proofErr w:type="spellEnd"/>
      <w:r w:rsidRPr="00483DF8">
        <w:rPr>
          <w:color w:val="365F91"/>
          <w:sz w:val="24"/>
          <w:szCs w:val="24"/>
        </w:rPr>
        <w:t xml:space="preserve"> de la </w:t>
      </w:r>
      <w:proofErr w:type="spellStart"/>
      <w:r w:rsidRPr="00483DF8">
        <w:rPr>
          <w:color w:val="365F91"/>
          <w:sz w:val="24"/>
          <w:szCs w:val="24"/>
        </w:rPr>
        <w:t>Mezquita</w:t>
      </w:r>
      <w:proofErr w:type="spellEnd"/>
      <w:r w:rsidRPr="00483DF8">
        <w:rPr>
          <w:color w:val="365F91"/>
          <w:sz w:val="24"/>
          <w:szCs w:val="24"/>
        </w:rPr>
        <w:t xml:space="preserve"> Otomana Verde ‘</w:t>
      </w:r>
      <w:proofErr w:type="spellStart"/>
      <w:r w:rsidRPr="00483DF8">
        <w:rPr>
          <w:color w:val="365F91"/>
          <w:sz w:val="24"/>
          <w:szCs w:val="24"/>
        </w:rPr>
        <w:t>Yesil</w:t>
      </w:r>
      <w:proofErr w:type="spellEnd"/>
      <w:r w:rsidRPr="00483DF8">
        <w:rPr>
          <w:color w:val="365F91"/>
          <w:sz w:val="24"/>
          <w:szCs w:val="24"/>
        </w:rPr>
        <w:t xml:space="preserve"> Camii’, el </w:t>
      </w:r>
      <w:proofErr w:type="spellStart"/>
      <w:r w:rsidRPr="00483DF8">
        <w:rPr>
          <w:color w:val="365F91"/>
          <w:sz w:val="24"/>
          <w:szCs w:val="24"/>
        </w:rPr>
        <w:t>Mercado</w:t>
      </w:r>
      <w:proofErr w:type="spellEnd"/>
      <w:r w:rsidRPr="00483DF8">
        <w:rPr>
          <w:color w:val="365F91"/>
          <w:sz w:val="24"/>
          <w:szCs w:val="24"/>
        </w:rPr>
        <w:t xml:space="preserve"> de Seda del </w:t>
      </w:r>
      <w:proofErr w:type="spellStart"/>
      <w:r w:rsidRPr="00483DF8">
        <w:rPr>
          <w:color w:val="365F91"/>
          <w:sz w:val="24"/>
          <w:szCs w:val="24"/>
        </w:rPr>
        <w:t>barrio</w:t>
      </w:r>
      <w:proofErr w:type="spellEnd"/>
      <w:r w:rsidRPr="00483DF8">
        <w:rPr>
          <w:color w:val="365F91"/>
          <w:sz w:val="24"/>
          <w:szCs w:val="24"/>
        </w:rPr>
        <w:t xml:space="preserve"> </w:t>
      </w:r>
      <w:proofErr w:type="spellStart"/>
      <w:proofErr w:type="gramStart"/>
      <w:r w:rsidRPr="00483DF8">
        <w:rPr>
          <w:color w:val="365F91"/>
          <w:sz w:val="24"/>
          <w:szCs w:val="24"/>
        </w:rPr>
        <w:t>Yesil</w:t>
      </w:r>
      <w:proofErr w:type="spellEnd"/>
      <w:r w:rsidRPr="00483DF8">
        <w:rPr>
          <w:color w:val="365F91"/>
          <w:sz w:val="24"/>
          <w:szCs w:val="24"/>
        </w:rPr>
        <w:t xml:space="preserve">  y</w:t>
      </w:r>
      <w:proofErr w:type="gramEnd"/>
      <w:r w:rsidRPr="00483DF8">
        <w:rPr>
          <w:color w:val="365F91"/>
          <w:sz w:val="24"/>
          <w:szCs w:val="24"/>
        </w:rPr>
        <w:t xml:space="preserve"> el </w:t>
      </w:r>
      <w:proofErr w:type="spellStart"/>
      <w:r w:rsidRPr="00483DF8">
        <w:rPr>
          <w:color w:val="365F91"/>
          <w:sz w:val="24"/>
          <w:szCs w:val="24"/>
        </w:rPr>
        <w:t>Mausoleo</w:t>
      </w:r>
      <w:proofErr w:type="spellEnd"/>
      <w:r w:rsidRPr="00483DF8">
        <w:rPr>
          <w:color w:val="365F91"/>
          <w:sz w:val="24"/>
          <w:szCs w:val="24"/>
        </w:rPr>
        <w:t xml:space="preserve"> Verde. </w:t>
      </w:r>
      <w:proofErr w:type="spellStart"/>
      <w:r w:rsidRPr="00483DF8">
        <w:rPr>
          <w:color w:val="365F91"/>
          <w:sz w:val="24"/>
          <w:szCs w:val="24"/>
        </w:rPr>
        <w:t>Continuación</w:t>
      </w:r>
      <w:proofErr w:type="spellEnd"/>
      <w:r w:rsidRPr="00483DF8">
        <w:rPr>
          <w:color w:val="365F91"/>
          <w:sz w:val="24"/>
          <w:szCs w:val="24"/>
        </w:rPr>
        <w:t xml:space="preserve"> para Estambul. </w:t>
      </w:r>
      <w:proofErr w:type="spellStart"/>
      <w:r w:rsidRPr="00483DF8">
        <w:rPr>
          <w:color w:val="365F91"/>
          <w:sz w:val="24"/>
          <w:szCs w:val="24"/>
        </w:rPr>
        <w:t>Alojamiento</w:t>
      </w:r>
      <w:proofErr w:type="spellEnd"/>
      <w:r w:rsidRPr="00483DF8">
        <w:rPr>
          <w:color w:val="365F91"/>
          <w:sz w:val="24"/>
          <w:szCs w:val="24"/>
        </w:rPr>
        <w:t xml:space="preserve"> en el hotel.  </w:t>
      </w:r>
    </w:p>
    <w:p w14:paraId="3212E470" w14:textId="77777777" w:rsidR="00615123" w:rsidRDefault="00615123" w:rsidP="003E2C53">
      <w:pPr>
        <w:rPr>
          <w:b/>
          <w:color w:val="366091"/>
          <w:sz w:val="28"/>
          <w:szCs w:val="28"/>
        </w:rPr>
      </w:pPr>
    </w:p>
    <w:p w14:paraId="2F7F4026" w14:textId="77777777" w:rsidR="002A6F49" w:rsidRDefault="002A6F49" w:rsidP="003E2C53">
      <w:pPr>
        <w:rPr>
          <w:b/>
          <w:color w:val="366091"/>
          <w:sz w:val="28"/>
          <w:szCs w:val="28"/>
        </w:rPr>
      </w:pPr>
    </w:p>
    <w:p w14:paraId="2B4371EE" w14:textId="77777777" w:rsidR="002A6F49" w:rsidRDefault="002A6F49" w:rsidP="003E2C53">
      <w:pPr>
        <w:rPr>
          <w:b/>
          <w:color w:val="366091"/>
          <w:sz w:val="28"/>
          <w:szCs w:val="28"/>
        </w:rPr>
      </w:pPr>
    </w:p>
    <w:p w14:paraId="3E19174E" w14:textId="28C75663" w:rsidR="00A954C5" w:rsidRDefault="00A954C5" w:rsidP="00A954C5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9º DÍA |</w:t>
      </w:r>
      <w:r w:rsidR="004E03C5">
        <w:rPr>
          <w:b/>
          <w:color w:val="365F91"/>
          <w:sz w:val="24"/>
          <w:szCs w:val="24"/>
        </w:rPr>
        <w:t xml:space="preserve"> </w:t>
      </w:r>
      <w:r>
        <w:rPr>
          <w:b/>
          <w:color w:val="365F91"/>
          <w:sz w:val="24"/>
          <w:szCs w:val="24"/>
        </w:rPr>
        <w:t>SALIDA DE ESTAMBUL (D)</w:t>
      </w:r>
    </w:p>
    <w:p w14:paraId="7355AF0C" w14:textId="187A4BDE" w:rsidR="003E2C53" w:rsidRDefault="00A954C5" w:rsidP="002A6F49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5F91"/>
          <w:sz w:val="28"/>
          <w:szCs w:val="28"/>
        </w:rPr>
      </w:pPr>
      <w:proofErr w:type="spellStart"/>
      <w:r>
        <w:rPr>
          <w:color w:val="376092"/>
          <w:sz w:val="24"/>
          <w:szCs w:val="24"/>
        </w:rPr>
        <w:t>Desayuno</w:t>
      </w:r>
      <w:proofErr w:type="spellEnd"/>
      <w:r>
        <w:rPr>
          <w:color w:val="376092"/>
          <w:sz w:val="24"/>
          <w:szCs w:val="24"/>
        </w:rPr>
        <w:t xml:space="preserve"> en el </w:t>
      </w:r>
      <w:proofErr w:type="gramStart"/>
      <w:r>
        <w:rPr>
          <w:color w:val="376092"/>
          <w:sz w:val="24"/>
          <w:szCs w:val="24"/>
        </w:rPr>
        <w:t>hotel .</w:t>
      </w:r>
      <w:proofErr w:type="gramEnd"/>
      <w:r w:rsidRPr="00A954C5">
        <w:rPr>
          <w:color w:val="376092"/>
          <w:sz w:val="24"/>
          <w:szCs w:val="24"/>
        </w:rPr>
        <w:t xml:space="preserve"> </w:t>
      </w:r>
      <w:proofErr w:type="gramStart"/>
      <w:r>
        <w:rPr>
          <w:color w:val="376092"/>
          <w:sz w:val="24"/>
          <w:szCs w:val="24"/>
        </w:rPr>
        <w:t>( si</w:t>
      </w:r>
      <w:proofErr w:type="gramEnd"/>
      <w:r>
        <w:rPr>
          <w:color w:val="376092"/>
          <w:sz w:val="24"/>
          <w:szCs w:val="24"/>
        </w:rPr>
        <w:t xml:space="preserve"> el </w:t>
      </w:r>
      <w:proofErr w:type="spellStart"/>
      <w:r>
        <w:rPr>
          <w:color w:val="376092"/>
          <w:sz w:val="24"/>
          <w:szCs w:val="24"/>
        </w:rPr>
        <w:t>horario</w:t>
      </w:r>
      <w:proofErr w:type="spellEnd"/>
      <w:r>
        <w:rPr>
          <w:color w:val="376092"/>
          <w:sz w:val="24"/>
          <w:szCs w:val="24"/>
        </w:rPr>
        <w:t xml:space="preserve"> del </w:t>
      </w:r>
      <w:proofErr w:type="spellStart"/>
      <w:r>
        <w:rPr>
          <w:color w:val="376092"/>
          <w:sz w:val="24"/>
          <w:szCs w:val="24"/>
        </w:rPr>
        <w:t>vuelo</w:t>
      </w:r>
      <w:proofErr w:type="spellEnd"/>
      <w:r>
        <w:rPr>
          <w:color w:val="376092"/>
          <w:sz w:val="24"/>
          <w:szCs w:val="24"/>
        </w:rPr>
        <w:t xml:space="preserve"> y del </w:t>
      </w:r>
      <w:proofErr w:type="spellStart"/>
      <w:r>
        <w:rPr>
          <w:color w:val="376092"/>
          <w:sz w:val="24"/>
          <w:szCs w:val="24"/>
        </w:rPr>
        <w:t>traslado</w:t>
      </w:r>
      <w:proofErr w:type="spellEnd"/>
      <w:r>
        <w:rPr>
          <w:color w:val="376092"/>
          <w:sz w:val="24"/>
          <w:szCs w:val="24"/>
        </w:rPr>
        <w:t xml:space="preserve">  </w:t>
      </w:r>
      <w:proofErr w:type="spellStart"/>
      <w:r>
        <w:rPr>
          <w:color w:val="376092"/>
          <w:sz w:val="24"/>
          <w:szCs w:val="24"/>
        </w:rPr>
        <w:t>lo</w:t>
      </w:r>
      <w:proofErr w:type="spellEnd"/>
      <w:r>
        <w:rPr>
          <w:color w:val="376092"/>
          <w:sz w:val="24"/>
          <w:szCs w:val="24"/>
        </w:rPr>
        <w:t xml:space="preserve"> </w:t>
      </w:r>
      <w:proofErr w:type="spellStart"/>
      <w:r>
        <w:rPr>
          <w:color w:val="376092"/>
          <w:sz w:val="24"/>
          <w:szCs w:val="24"/>
        </w:rPr>
        <w:t>permite</w:t>
      </w:r>
      <w:proofErr w:type="spellEnd"/>
      <w:r>
        <w:rPr>
          <w:color w:val="376092"/>
          <w:sz w:val="24"/>
          <w:szCs w:val="24"/>
        </w:rPr>
        <w:t xml:space="preserve"> )</w:t>
      </w:r>
      <w:r>
        <w:rPr>
          <w:b/>
          <w:color w:val="365F91"/>
          <w:sz w:val="28"/>
          <w:szCs w:val="28"/>
        </w:rPr>
        <w:t xml:space="preserve">. </w:t>
      </w:r>
      <w:proofErr w:type="spellStart"/>
      <w:r>
        <w:rPr>
          <w:color w:val="376092"/>
          <w:sz w:val="24"/>
          <w:szCs w:val="24"/>
        </w:rPr>
        <w:t>Traslado</w:t>
      </w:r>
      <w:proofErr w:type="spellEnd"/>
      <w:r>
        <w:rPr>
          <w:color w:val="376092"/>
          <w:sz w:val="24"/>
          <w:szCs w:val="24"/>
        </w:rPr>
        <w:t xml:space="preserve"> al </w:t>
      </w:r>
      <w:proofErr w:type="spellStart"/>
      <w:r>
        <w:rPr>
          <w:color w:val="376092"/>
          <w:sz w:val="24"/>
          <w:szCs w:val="24"/>
        </w:rPr>
        <w:t>aeropuerto</w:t>
      </w:r>
      <w:proofErr w:type="spellEnd"/>
      <w:r>
        <w:rPr>
          <w:color w:val="376092"/>
          <w:sz w:val="24"/>
          <w:szCs w:val="24"/>
        </w:rPr>
        <w:t xml:space="preserve"> y </w:t>
      </w:r>
      <w:proofErr w:type="spellStart"/>
      <w:r>
        <w:rPr>
          <w:color w:val="376092"/>
          <w:sz w:val="24"/>
          <w:szCs w:val="24"/>
        </w:rPr>
        <w:t>fin</w:t>
      </w:r>
      <w:proofErr w:type="spellEnd"/>
      <w:r>
        <w:rPr>
          <w:color w:val="376092"/>
          <w:sz w:val="24"/>
          <w:szCs w:val="24"/>
        </w:rPr>
        <w:t xml:space="preserve"> de </w:t>
      </w:r>
      <w:proofErr w:type="spellStart"/>
      <w:r>
        <w:rPr>
          <w:color w:val="376092"/>
          <w:sz w:val="24"/>
          <w:szCs w:val="24"/>
        </w:rPr>
        <w:t>nuestros</w:t>
      </w:r>
      <w:proofErr w:type="spellEnd"/>
      <w:r>
        <w:rPr>
          <w:color w:val="376092"/>
          <w:sz w:val="24"/>
          <w:szCs w:val="24"/>
        </w:rPr>
        <w:t xml:space="preserve"> </w:t>
      </w:r>
      <w:proofErr w:type="spellStart"/>
      <w:r>
        <w:rPr>
          <w:color w:val="376092"/>
          <w:sz w:val="24"/>
          <w:szCs w:val="24"/>
        </w:rPr>
        <w:t>servicios</w:t>
      </w:r>
      <w:proofErr w:type="spellEnd"/>
      <w:r>
        <w:rPr>
          <w:color w:val="376092"/>
          <w:sz w:val="24"/>
          <w:szCs w:val="24"/>
        </w:rPr>
        <w:t xml:space="preserve">. </w:t>
      </w:r>
      <w:bookmarkEnd w:id="0"/>
    </w:p>
    <w:p w14:paraId="4579C6F8" w14:textId="77777777" w:rsidR="002A6F49" w:rsidRPr="002A6F49" w:rsidRDefault="002A6F49" w:rsidP="002A6F49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5F91"/>
          <w:sz w:val="28"/>
          <w:szCs w:val="28"/>
        </w:rPr>
      </w:pPr>
    </w:p>
    <w:p w14:paraId="20BCCB7E" w14:textId="2EF97FB4" w:rsidR="00C9621E" w:rsidRPr="004643C8" w:rsidRDefault="003E2C53" w:rsidP="00C9621E">
      <w:pPr>
        <w:ind w:left="-851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</w:t>
      </w:r>
      <w:r w:rsidR="00615123">
        <w:rPr>
          <w:b/>
          <w:color w:val="E36C09"/>
          <w:sz w:val="28"/>
          <w:szCs w:val="28"/>
        </w:rPr>
        <w:t xml:space="preserve">HOTELES </w:t>
      </w:r>
    </w:p>
    <w:tbl>
      <w:tblPr>
        <w:tblW w:w="10632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843"/>
        <w:gridCol w:w="992"/>
        <w:gridCol w:w="7797"/>
      </w:tblGrid>
      <w:tr w:rsidR="00C9621E" w14:paraId="5D12D3F2" w14:textId="77777777" w:rsidTr="00A45F93">
        <w:trPr>
          <w:trHeight w:val="294"/>
        </w:trPr>
        <w:tc>
          <w:tcPr>
            <w:tcW w:w="1843" w:type="dxa"/>
            <w:shd w:val="pct5" w:color="auto" w:fill="FFFFFF" w:themeFill="background1"/>
          </w:tcPr>
          <w:p w14:paraId="05D76723" w14:textId="77777777" w:rsidR="00C9621E" w:rsidRPr="00DD61FF" w:rsidRDefault="00C9621E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Estambul</w:t>
            </w:r>
          </w:p>
        </w:tc>
        <w:tc>
          <w:tcPr>
            <w:tcW w:w="992" w:type="dxa"/>
            <w:shd w:val="pct5" w:color="auto" w:fill="FFFFFF" w:themeFill="background1"/>
          </w:tcPr>
          <w:p w14:paraId="339C4C55" w14:textId="77777777" w:rsidR="00C9621E" w:rsidRPr="00687601" w:rsidRDefault="00C9621E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7" w:type="dxa"/>
            <w:shd w:val="pct5" w:color="auto" w:fill="FFFFFF" w:themeFill="background1"/>
          </w:tcPr>
          <w:p w14:paraId="0E292F93" w14:textId="77777777" w:rsidR="00C9621E" w:rsidRDefault="00C9621E" w:rsidP="00A45F9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Wish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More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Windsor o Golden </w:t>
            </w:r>
            <w:proofErr w:type="spellStart"/>
            <w:r>
              <w:rPr>
                <w:color w:val="365F91"/>
                <w:sz w:val="24"/>
                <w:szCs w:val="24"/>
              </w:rPr>
              <w:t>Tulip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Grand </w:t>
            </w:r>
            <w:proofErr w:type="spellStart"/>
            <w:r>
              <w:rPr>
                <w:color w:val="365F91"/>
                <w:sz w:val="24"/>
                <w:szCs w:val="24"/>
              </w:rPr>
              <w:t>Makel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Lionel </w:t>
            </w:r>
            <w:proofErr w:type="gramStart"/>
            <w:r>
              <w:rPr>
                <w:color w:val="365F91"/>
                <w:sz w:val="24"/>
                <w:szCs w:val="24"/>
              </w:rPr>
              <w:t xml:space="preserve">o 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proofErr w:type="gram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C9621E" w14:paraId="0B080F48" w14:textId="77777777" w:rsidTr="00A45F93">
        <w:trPr>
          <w:trHeight w:val="294"/>
        </w:trPr>
        <w:tc>
          <w:tcPr>
            <w:tcW w:w="1843" w:type="dxa"/>
            <w:shd w:val="pct5" w:color="auto" w:fill="FFFFFF" w:themeFill="background1"/>
          </w:tcPr>
          <w:p w14:paraId="3659D7F0" w14:textId="77777777" w:rsidR="00C9621E" w:rsidRPr="00DD61FF" w:rsidRDefault="00C9621E" w:rsidP="00A45F93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992" w:type="dxa"/>
            <w:shd w:val="pct5" w:color="auto" w:fill="FFFFFF" w:themeFill="background1"/>
          </w:tcPr>
          <w:p w14:paraId="2FBDD0AE" w14:textId="77777777" w:rsidR="00C9621E" w:rsidRPr="00687601" w:rsidRDefault="00C9621E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7" w:type="dxa"/>
            <w:shd w:val="pct5" w:color="auto" w:fill="FFFFFF" w:themeFill="background1"/>
          </w:tcPr>
          <w:p w14:paraId="1FFB696C" w14:textId="77777777" w:rsidR="00C9621E" w:rsidRDefault="00C9621E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Grand </w:t>
            </w:r>
            <w:proofErr w:type="spellStart"/>
            <w:r>
              <w:rPr>
                <w:color w:val="365F91"/>
                <w:sz w:val="24"/>
                <w:szCs w:val="24"/>
              </w:rPr>
              <w:t>Mercure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Etap Altınel o </w:t>
            </w:r>
            <w:proofErr w:type="spellStart"/>
            <w:r>
              <w:rPr>
                <w:color w:val="365F91"/>
                <w:sz w:val="24"/>
                <w:szCs w:val="24"/>
              </w:rPr>
              <w:t>Ickale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New Park o Bilkent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C9621E" w14:paraId="5C31CC8D" w14:textId="77777777" w:rsidTr="00A45F93">
        <w:trPr>
          <w:trHeight w:val="294"/>
        </w:trPr>
        <w:tc>
          <w:tcPr>
            <w:tcW w:w="1843" w:type="dxa"/>
            <w:shd w:val="pct5" w:color="auto" w:fill="FFFFFF" w:themeFill="background1"/>
          </w:tcPr>
          <w:p w14:paraId="4F3EF5BA" w14:textId="77777777" w:rsidR="00C9621E" w:rsidRPr="00DD61FF" w:rsidRDefault="00C9621E" w:rsidP="00A45F93">
            <w:pPr>
              <w:rPr>
                <w:color w:val="365F91"/>
                <w:sz w:val="24"/>
                <w:szCs w:val="24"/>
              </w:rPr>
            </w:pPr>
            <w:proofErr w:type="spellStart"/>
            <w:r w:rsidRPr="00DD61FF">
              <w:rPr>
                <w:color w:val="365F91"/>
                <w:sz w:val="24"/>
                <w:szCs w:val="24"/>
              </w:rPr>
              <w:t>Capadocia</w:t>
            </w:r>
            <w:proofErr w:type="spellEnd"/>
          </w:p>
        </w:tc>
        <w:tc>
          <w:tcPr>
            <w:tcW w:w="992" w:type="dxa"/>
            <w:shd w:val="pct5" w:color="auto" w:fill="FFFFFF" w:themeFill="background1"/>
          </w:tcPr>
          <w:p w14:paraId="3D65BFBB" w14:textId="77777777" w:rsidR="00C9621E" w:rsidRDefault="00C9621E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 &amp; 5*</w:t>
            </w:r>
          </w:p>
        </w:tc>
        <w:tc>
          <w:tcPr>
            <w:tcW w:w="7797" w:type="dxa"/>
            <w:shd w:val="pct5" w:color="auto" w:fill="FFFFFF" w:themeFill="background1"/>
          </w:tcPr>
          <w:p w14:paraId="037936A3" w14:textId="77777777" w:rsidR="00C9621E" w:rsidRDefault="00C9621E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</w:t>
            </w:r>
            <w:proofErr w:type="spellStart"/>
            <w:r>
              <w:rPr>
                <w:color w:val="365F91"/>
                <w:sz w:val="24"/>
                <w:szCs w:val="24"/>
              </w:rPr>
              <w:t>Urgup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Perissia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Avrasya o Mustafa o </w:t>
            </w:r>
            <w:proofErr w:type="spellStart"/>
            <w:r>
              <w:rPr>
                <w:color w:val="365F91"/>
                <w:sz w:val="24"/>
                <w:szCs w:val="24"/>
              </w:rPr>
              <w:t>Altınoz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  <w:tr w:rsidR="00C9621E" w14:paraId="798B9734" w14:textId="77777777" w:rsidTr="00A45F93">
        <w:trPr>
          <w:trHeight w:val="294"/>
        </w:trPr>
        <w:tc>
          <w:tcPr>
            <w:tcW w:w="1843" w:type="dxa"/>
            <w:shd w:val="pct5" w:color="auto" w:fill="FFFFFF" w:themeFill="background1"/>
          </w:tcPr>
          <w:p w14:paraId="7D81260B" w14:textId="77777777" w:rsidR="00C9621E" w:rsidRPr="00DD61FF" w:rsidRDefault="00C9621E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992" w:type="dxa"/>
            <w:shd w:val="pct5" w:color="auto" w:fill="FFFFFF" w:themeFill="background1"/>
          </w:tcPr>
          <w:p w14:paraId="5E9D789E" w14:textId="77777777" w:rsidR="00C9621E" w:rsidRDefault="00C9621E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7" w:type="dxa"/>
            <w:shd w:val="pct5" w:color="auto" w:fill="FFFFFF" w:themeFill="background1"/>
          </w:tcPr>
          <w:p w14:paraId="5A2932B8" w14:textId="77777777" w:rsidR="00C9621E" w:rsidRDefault="00C9621E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Colossae o Richmond o </w:t>
            </w:r>
            <w:proofErr w:type="gramStart"/>
            <w:r>
              <w:rPr>
                <w:color w:val="365F91"/>
                <w:sz w:val="24"/>
                <w:szCs w:val="24"/>
              </w:rPr>
              <w:t>Adem</w:t>
            </w:r>
            <w:proofErr w:type="gramEnd"/>
            <w:r>
              <w:rPr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  <w:szCs w:val="24"/>
              </w:rPr>
              <w:t>Pira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Pam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Thermal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</w:p>
        </w:tc>
      </w:tr>
      <w:tr w:rsidR="00C9621E" w14:paraId="36F9E9EA" w14:textId="77777777" w:rsidTr="00A45F93">
        <w:trPr>
          <w:trHeight w:val="294"/>
        </w:trPr>
        <w:tc>
          <w:tcPr>
            <w:tcW w:w="1843" w:type="dxa"/>
            <w:shd w:val="pct5" w:color="auto" w:fill="FFFFFF" w:themeFill="background1"/>
          </w:tcPr>
          <w:p w14:paraId="7B34A856" w14:textId="77777777" w:rsidR="00C9621E" w:rsidRDefault="00C9621E" w:rsidP="00A45F93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Esmirna</w:t>
            </w:r>
            <w:proofErr w:type="spellEnd"/>
          </w:p>
        </w:tc>
        <w:tc>
          <w:tcPr>
            <w:tcW w:w="992" w:type="dxa"/>
            <w:shd w:val="pct5" w:color="auto" w:fill="FFFFFF" w:themeFill="background1"/>
          </w:tcPr>
          <w:p w14:paraId="2E2AF496" w14:textId="77777777" w:rsidR="00C9621E" w:rsidRDefault="00C9621E" w:rsidP="00A45F93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</w:t>
            </w:r>
          </w:p>
        </w:tc>
        <w:tc>
          <w:tcPr>
            <w:tcW w:w="7797" w:type="dxa"/>
            <w:shd w:val="pct5" w:color="auto" w:fill="FFFFFF" w:themeFill="background1"/>
          </w:tcPr>
          <w:p w14:paraId="40F5F662" w14:textId="77777777" w:rsidR="00C9621E" w:rsidRDefault="00C9621E" w:rsidP="00A45F93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Kaya </w:t>
            </w:r>
            <w:proofErr w:type="spellStart"/>
            <w:r>
              <w:rPr>
                <w:color w:val="365F91"/>
                <w:sz w:val="24"/>
                <w:szCs w:val="24"/>
              </w:rPr>
              <w:t>Prestige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Blanca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Karaca o </w:t>
            </w:r>
            <w:proofErr w:type="spellStart"/>
            <w:r>
              <w:rPr>
                <w:color w:val="365F91"/>
                <w:sz w:val="24"/>
                <w:szCs w:val="24"/>
              </w:rPr>
              <w:t>Armis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color w:val="365F91"/>
                <w:sz w:val="24"/>
                <w:szCs w:val="24"/>
              </w:rPr>
              <w:t xml:space="preserve"> </w:t>
            </w:r>
          </w:p>
        </w:tc>
      </w:tr>
    </w:tbl>
    <w:p w14:paraId="31E5082A" w14:textId="77777777" w:rsidR="00615123" w:rsidRDefault="00615123" w:rsidP="00615123">
      <w:pPr>
        <w:ind w:right="-142"/>
        <w:rPr>
          <w:b/>
          <w:color w:val="E36C09"/>
          <w:sz w:val="28"/>
          <w:szCs w:val="28"/>
        </w:rPr>
      </w:pPr>
    </w:p>
    <w:p w14:paraId="23FD1115" w14:textId="77777777" w:rsidR="00CC1EB1" w:rsidRDefault="00CC1EB1" w:rsidP="00CC1EB1">
      <w:pPr>
        <w:ind w:left="-709" w:right="-142"/>
        <w:rPr>
          <w:b/>
          <w:color w:val="E36C09"/>
          <w:sz w:val="28"/>
          <w:szCs w:val="28"/>
        </w:rPr>
      </w:pPr>
      <w:bookmarkStart w:id="2" w:name="_Hlk80623842"/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>NETOS EN USD PARA TODAS LAS SALIDAS EN NEGRO</w:t>
      </w:r>
    </w:p>
    <w:tbl>
      <w:tblPr>
        <w:tblW w:w="10774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559"/>
        <w:gridCol w:w="1701"/>
        <w:gridCol w:w="1417"/>
        <w:gridCol w:w="1276"/>
        <w:gridCol w:w="1418"/>
      </w:tblGrid>
      <w:tr w:rsidR="00CC1EB1" w14:paraId="108188E6" w14:textId="77777777" w:rsidTr="00821641">
        <w:trPr>
          <w:gridBefore w:val="4"/>
          <w:wBefore w:w="8080" w:type="dxa"/>
          <w:trHeight w:val="100"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AEAEA"/>
            <w:hideMark/>
          </w:tcPr>
          <w:p w14:paraId="3E85079B" w14:textId="77777777" w:rsidR="00CC1EB1" w:rsidRDefault="00CC1EB1" w:rsidP="00A45F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CC1EB1" w14:paraId="487F575C" w14:textId="77777777" w:rsidTr="00821641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8CE3" w14:textId="77777777" w:rsidR="00CC1EB1" w:rsidRDefault="00CC1EB1" w:rsidP="00A45F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B630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FB20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AA22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93F9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8515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735FBE" w14:paraId="03DEB3EC" w14:textId="77777777" w:rsidTr="00821641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515E" w14:textId="4D6AE042" w:rsidR="00735FBE" w:rsidRDefault="00735FBE" w:rsidP="00735FB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OFERTA 5*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Fuera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del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6109" w14:textId="4901C479" w:rsidR="00735FBE" w:rsidRPr="00B65729" w:rsidRDefault="00735FBE" w:rsidP="00735FB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6099" w14:textId="6BF908F1" w:rsidR="00735FBE" w:rsidRPr="00B65729" w:rsidRDefault="00735FBE" w:rsidP="00735FB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AE9C" w14:textId="5CD61047" w:rsidR="00735FBE" w:rsidRPr="00B65729" w:rsidRDefault="00735FBE" w:rsidP="00735FB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9F7E" w14:textId="77777777" w:rsidR="00735FBE" w:rsidRDefault="00735FBE" w:rsidP="00735FB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7253" w14:textId="77777777" w:rsidR="00735FBE" w:rsidRDefault="00735FBE" w:rsidP="00735FBE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78B56F00" w14:textId="77777777" w:rsidR="00CC1EB1" w:rsidRPr="00D51E8F" w:rsidRDefault="00CC1EB1" w:rsidP="00CC1EB1">
      <w:pPr>
        <w:ind w:left="-567" w:right="-142"/>
        <w:rPr>
          <w:i/>
          <w:i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704018" w14:textId="77777777" w:rsidR="00CC1EB1" w:rsidRDefault="00CC1EB1" w:rsidP="00CC1EB1">
      <w:pPr>
        <w:rPr>
          <w:b/>
          <w:color w:val="E36C09"/>
          <w:sz w:val="28"/>
          <w:szCs w:val="28"/>
        </w:rPr>
      </w:pPr>
    </w:p>
    <w:p w14:paraId="6457C48A" w14:textId="77777777" w:rsidR="00CC1EB1" w:rsidRDefault="00CC1EB1" w:rsidP="00CC1EB1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LAS SALIDAS EN AZUL  </w:t>
      </w:r>
    </w:p>
    <w:p w14:paraId="161BCA96" w14:textId="77777777" w:rsidR="00CC1EB1" w:rsidRDefault="00CC1EB1" w:rsidP="00CC1EB1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0774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559"/>
        <w:gridCol w:w="1701"/>
        <w:gridCol w:w="1417"/>
        <w:gridCol w:w="1276"/>
        <w:gridCol w:w="1418"/>
      </w:tblGrid>
      <w:tr w:rsidR="00CC1EB1" w:rsidRPr="00A47AD7" w14:paraId="46CBA10F" w14:textId="77777777" w:rsidTr="00821641">
        <w:trPr>
          <w:gridBefore w:val="4"/>
          <w:wBefore w:w="8080" w:type="dxa"/>
          <w:trHeight w:val="100"/>
        </w:trPr>
        <w:tc>
          <w:tcPr>
            <w:tcW w:w="2694" w:type="dxa"/>
            <w:gridSpan w:val="2"/>
            <w:shd w:val="clear" w:color="auto" w:fill="EAEAEA"/>
          </w:tcPr>
          <w:p w14:paraId="433797E9" w14:textId="77777777" w:rsidR="00CC1EB1" w:rsidRPr="00A47AD7" w:rsidRDefault="00CC1EB1" w:rsidP="00A45F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CC1EB1" w14:paraId="4124B5F7" w14:textId="77777777" w:rsidTr="008216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4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CEE8702" w14:textId="77777777" w:rsidR="00CC1EB1" w:rsidRDefault="00CC1EB1" w:rsidP="00A45F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5BE00F0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536CD47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26E11AF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3A927D6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B6A1E99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735FBE" w14:paraId="7271BC7F" w14:textId="77777777" w:rsidTr="00821641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4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8658B2A" w14:textId="1A0EF98F" w:rsidR="00735FBE" w:rsidRPr="00DD61FF" w:rsidRDefault="00735FBE" w:rsidP="00735FB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OFERTA 5*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Fuera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del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A989A35" w14:textId="6D631A6A" w:rsidR="00735FBE" w:rsidRPr="00DD1CD3" w:rsidRDefault="00735FBE" w:rsidP="00735FB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B60B5D3" w14:textId="2C3FF4F9" w:rsidR="00735FBE" w:rsidRPr="00DD1CD3" w:rsidRDefault="00735FBE" w:rsidP="00735FB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82C3FF0" w14:textId="6E52BD83" w:rsidR="00735FBE" w:rsidRPr="00DD1CD3" w:rsidRDefault="00735FBE" w:rsidP="00735FB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595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49D9D53" w14:textId="77777777" w:rsidR="00735FBE" w:rsidRDefault="00735FBE" w:rsidP="00735FB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DA94966" w14:textId="77777777" w:rsidR="00735FBE" w:rsidRDefault="00735FBE" w:rsidP="00735FBE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039A1965" w14:textId="77777777" w:rsidR="00CC1EB1" w:rsidRDefault="00CC1EB1" w:rsidP="00CC1EB1">
      <w:pPr>
        <w:spacing w:line="276" w:lineRule="auto"/>
        <w:rPr>
          <w:b/>
          <w:color w:val="E36C09"/>
          <w:sz w:val="28"/>
          <w:szCs w:val="28"/>
        </w:rPr>
      </w:pPr>
    </w:p>
    <w:p w14:paraId="49CCD879" w14:textId="77777777" w:rsidR="00CC1EB1" w:rsidRDefault="00CC1EB1" w:rsidP="00CC1EB1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>NETOS EN USD PARA TODAS LAS SALIDAS EN ROJO</w:t>
      </w:r>
    </w:p>
    <w:tbl>
      <w:tblPr>
        <w:tblW w:w="10774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559"/>
        <w:gridCol w:w="1701"/>
        <w:gridCol w:w="1417"/>
        <w:gridCol w:w="1276"/>
        <w:gridCol w:w="1418"/>
      </w:tblGrid>
      <w:tr w:rsidR="00CC1EB1" w14:paraId="63CCBCF3" w14:textId="77777777" w:rsidTr="00821641">
        <w:trPr>
          <w:gridBefore w:val="4"/>
          <w:wBefore w:w="8080" w:type="dxa"/>
          <w:trHeight w:val="100"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AEAEA"/>
            <w:hideMark/>
          </w:tcPr>
          <w:p w14:paraId="5299728F" w14:textId="77777777" w:rsidR="00CC1EB1" w:rsidRDefault="00CC1EB1" w:rsidP="00A45F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Niños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CC1EB1" w14:paraId="23B7BE85" w14:textId="77777777" w:rsidTr="00821641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B0C9" w14:textId="77777777" w:rsidR="00CC1EB1" w:rsidRDefault="00CC1EB1" w:rsidP="00A45F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E830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32C3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1497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D612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5BFD" w14:textId="77777777" w:rsidR="00CC1EB1" w:rsidRDefault="00CC1EB1" w:rsidP="00A45F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735FBE" w14:paraId="778555EA" w14:textId="77777777" w:rsidTr="00821641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C457" w14:textId="44E8B4E8" w:rsidR="00735FBE" w:rsidRDefault="00735FBE" w:rsidP="00735FBE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OFERTA 5*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Fuera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del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centro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1725" w14:textId="7E113FF8" w:rsidR="00735FBE" w:rsidRPr="00B65729" w:rsidRDefault="00735FBE" w:rsidP="00735FB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C29A" w14:textId="256A3C11" w:rsidR="00735FBE" w:rsidRPr="00B65729" w:rsidRDefault="00735FBE" w:rsidP="00735FB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325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77D1" w14:textId="48F4F25A" w:rsidR="00735FBE" w:rsidRPr="00B65729" w:rsidRDefault="00735FBE" w:rsidP="00735FBE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635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8005" w14:textId="77777777" w:rsidR="00735FBE" w:rsidRDefault="00735FBE" w:rsidP="00735FBE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F34B" w14:textId="77777777" w:rsidR="00735FBE" w:rsidRDefault="00735FBE" w:rsidP="00735FBE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5232A3F8" w14:textId="77777777" w:rsidR="009C7F62" w:rsidRDefault="009C7F62" w:rsidP="00615123">
      <w:pPr>
        <w:spacing w:line="276" w:lineRule="auto"/>
        <w:rPr>
          <w:b/>
          <w:color w:val="E36C09"/>
          <w:sz w:val="28"/>
          <w:szCs w:val="28"/>
        </w:rPr>
      </w:pPr>
    </w:p>
    <w:p w14:paraId="6685E102" w14:textId="77777777" w:rsidR="00615123" w:rsidRDefault="00615123" w:rsidP="00615123">
      <w:pPr>
        <w:spacing w:line="276" w:lineRule="auto"/>
        <w:ind w:left="-709"/>
        <w:rPr>
          <w:b/>
          <w:color w:val="E36C09"/>
          <w:sz w:val="24"/>
          <w:szCs w:val="24"/>
        </w:rPr>
      </w:pPr>
      <w:r>
        <w:rPr>
          <w:b/>
          <w:color w:val="E36C09"/>
          <w:sz w:val="28"/>
          <w:szCs w:val="28"/>
        </w:rPr>
        <w:t xml:space="preserve">SUPLEMENTO HOTEL TIPO CUEVA EN CAPADOCIA EN MEDIA PENSION </w:t>
      </w:r>
      <w:proofErr w:type="gramStart"/>
      <w:r w:rsidRPr="00687601">
        <w:rPr>
          <w:b/>
          <w:color w:val="E36C09"/>
          <w:sz w:val="24"/>
          <w:szCs w:val="24"/>
        </w:rPr>
        <w:t>( para</w:t>
      </w:r>
      <w:proofErr w:type="gramEnd"/>
      <w:r w:rsidRPr="00687601">
        <w:rPr>
          <w:b/>
          <w:color w:val="E36C09"/>
          <w:sz w:val="24"/>
          <w:szCs w:val="24"/>
        </w:rPr>
        <w:t xml:space="preserve"> 2 </w:t>
      </w:r>
      <w:proofErr w:type="spellStart"/>
      <w:r w:rsidRPr="00687601">
        <w:rPr>
          <w:b/>
          <w:color w:val="E36C09"/>
          <w:sz w:val="24"/>
          <w:szCs w:val="24"/>
        </w:rPr>
        <w:t>noches</w:t>
      </w:r>
      <w:proofErr w:type="spellEnd"/>
      <w:r w:rsidRPr="00687601">
        <w:rPr>
          <w:b/>
          <w:color w:val="E36C09"/>
          <w:sz w:val="24"/>
          <w:szCs w:val="24"/>
        </w:rPr>
        <w:t xml:space="preserve"> </w:t>
      </w:r>
      <w:r>
        <w:rPr>
          <w:b/>
          <w:color w:val="E36C09"/>
          <w:sz w:val="24"/>
          <w:szCs w:val="24"/>
        </w:rPr>
        <w:t>en USD</w:t>
      </w:r>
      <w:r w:rsidRPr="00687601">
        <w:rPr>
          <w:b/>
          <w:color w:val="E36C09"/>
          <w:sz w:val="24"/>
          <w:szCs w:val="24"/>
        </w:rPr>
        <w:t xml:space="preserve">) </w:t>
      </w:r>
    </w:p>
    <w:tbl>
      <w:tblPr>
        <w:tblW w:w="11494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60"/>
        <w:gridCol w:w="1559"/>
        <w:gridCol w:w="1559"/>
        <w:gridCol w:w="11"/>
        <w:gridCol w:w="1265"/>
        <w:gridCol w:w="1276"/>
        <w:gridCol w:w="11"/>
      </w:tblGrid>
      <w:tr w:rsidR="00615123" w:rsidRPr="00A47AD7" w14:paraId="1D7F2186" w14:textId="77777777" w:rsidTr="00615123">
        <w:trPr>
          <w:gridBefore w:val="5"/>
          <w:wBefore w:w="8942" w:type="dxa"/>
          <w:trHeight w:val="100"/>
        </w:trPr>
        <w:tc>
          <w:tcPr>
            <w:tcW w:w="2552" w:type="dxa"/>
            <w:gridSpan w:val="3"/>
            <w:shd w:val="clear" w:color="auto" w:fill="EAEAEA"/>
          </w:tcPr>
          <w:p w14:paraId="391609B4" w14:textId="77777777" w:rsidR="00615123" w:rsidRPr="00A47AD7" w:rsidRDefault="00615123" w:rsidP="009D6427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compartir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la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habitacion</w:t>
            </w:r>
            <w:proofErr w:type="spellEnd"/>
            <w:r w:rsidRPr="00A47AD7">
              <w:rPr>
                <w:rFonts w:cstheme="minorBidi"/>
                <w:color w:val="1F497D" w:themeColor="text2"/>
                <w:lang w:eastAsia="en-US"/>
              </w:rPr>
              <w:t xml:space="preserve"> con 2 </w:t>
            </w:r>
            <w:proofErr w:type="spellStart"/>
            <w:r w:rsidRPr="00A47AD7">
              <w:rPr>
                <w:rFonts w:cstheme="minorBidi"/>
                <w:color w:val="1F497D" w:themeColor="text2"/>
                <w:lang w:eastAsia="en-US"/>
              </w:rPr>
              <w:t>adultos</w:t>
            </w:r>
            <w:proofErr w:type="spellEnd"/>
          </w:p>
        </w:tc>
      </w:tr>
      <w:tr w:rsidR="00615123" w14:paraId="69EF21B5" w14:textId="77777777" w:rsidTr="0061512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4253" w:type="dxa"/>
            <w:shd w:val="pct5" w:color="auto" w:fill="FFFFFF" w:themeFill="background1"/>
          </w:tcPr>
          <w:p w14:paraId="3135D112" w14:textId="77777777" w:rsidR="00615123" w:rsidRDefault="00615123" w:rsidP="009D6427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78A26CA3" w14:textId="77777777" w:rsidR="00615123" w:rsidRDefault="00615123" w:rsidP="009D642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 xml:space="preserve">PP en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Doble</w:t>
            </w:r>
            <w:proofErr w:type="spellEnd"/>
          </w:p>
        </w:tc>
        <w:tc>
          <w:tcPr>
            <w:tcW w:w="1559" w:type="dxa"/>
            <w:shd w:val="pct5" w:color="auto" w:fill="FFFFFF" w:themeFill="background1"/>
          </w:tcPr>
          <w:p w14:paraId="0A2EA5E6" w14:textId="77777777" w:rsidR="00615123" w:rsidRDefault="00615123" w:rsidP="009D6427">
            <w:pPr>
              <w:rPr>
                <w:b/>
                <w:color w:val="365F91"/>
                <w:sz w:val="24"/>
                <w:szCs w:val="24"/>
              </w:rPr>
            </w:pPr>
            <w:proofErr w:type="spellStart"/>
            <w:r>
              <w:rPr>
                <w:b/>
                <w:color w:val="365F91"/>
                <w:sz w:val="24"/>
                <w:szCs w:val="24"/>
              </w:rPr>
              <w:t>Supp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65F91"/>
                <w:sz w:val="24"/>
                <w:szCs w:val="24"/>
              </w:rPr>
              <w:t>Sencilla</w:t>
            </w:r>
            <w:proofErr w:type="spellEnd"/>
          </w:p>
        </w:tc>
        <w:tc>
          <w:tcPr>
            <w:tcW w:w="1559" w:type="dxa"/>
            <w:shd w:val="pct5" w:color="auto" w:fill="FFFFFF" w:themeFill="background1"/>
          </w:tcPr>
          <w:p w14:paraId="3A9F259F" w14:textId="77777777" w:rsidR="00615123" w:rsidRDefault="00615123" w:rsidP="009D642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gridSpan w:val="2"/>
            <w:shd w:val="pct5" w:color="auto" w:fill="FFFFFF" w:themeFill="background1"/>
          </w:tcPr>
          <w:p w14:paraId="06732007" w14:textId="77777777" w:rsidR="00615123" w:rsidRDefault="00615123" w:rsidP="009D642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276" w:type="dxa"/>
            <w:shd w:val="pct5" w:color="auto" w:fill="FFFFFF" w:themeFill="background1"/>
          </w:tcPr>
          <w:p w14:paraId="09A0692A" w14:textId="77777777" w:rsidR="00615123" w:rsidRDefault="00615123" w:rsidP="009D6427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615123" w14:paraId="65EDE30D" w14:textId="77777777" w:rsidTr="0061512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4253" w:type="dxa"/>
            <w:shd w:val="pct5" w:color="auto" w:fill="FFFFFF" w:themeFill="background1"/>
          </w:tcPr>
          <w:p w14:paraId="15ED1877" w14:textId="77777777" w:rsidR="00615123" w:rsidRPr="00DD61FF" w:rsidRDefault="00615123" w:rsidP="009D642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MDC o Minia o Temenni Evi o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Misty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Cave o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(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categoria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estandard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60" w:type="dxa"/>
            <w:shd w:val="pct5" w:color="auto" w:fill="FFFFFF" w:themeFill="background1"/>
          </w:tcPr>
          <w:p w14:paraId="43D03C6F" w14:textId="77777777" w:rsidR="00615123" w:rsidRDefault="00615123" w:rsidP="009D642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26AB58CD" w14:textId="77777777" w:rsidR="00615123" w:rsidRDefault="00615123" w:rsidP="009D642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167A6839" w14:textId="77777777" w:rsidR="00615123" w:rsidRDefault="00615123" w:rsidP="009D642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shd w:val="pct5" w:color="auto" w:fill="FFFFFF" w:themeFill="background1"/>
          </w:tcPr>
          <w:p w14:paraId="70FD0B93" w14:textId="77777777" w:rsidR="00615123" w:rsidRDefault="00615123" w:rsidP="009D6427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6" w:type="dxa"/>
            <w:shd w:val="pct5" w:color="auto" w:fill="FFFFFF" w:themeFill="background1"/>
          </w:tcPr>
          <w:p w14:paraId="36B2016F" w14:textId="77777777" w:rsidR="00615123" w:rsidRDefault="00615123" w:rsidP="009D6427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  <w:tr w:rsidR="00615123" w14:paraId="262CF539" w14:textId="77777777" w:rsidTr="00615123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1" w:type="dxa"/>
        </w:trPr>
        <w:tc>
          <w:tcPr>
            <w:tcW w:w="4253" w:type="dxa"/>
            <w:shd w:val="pct5" w:color="auto" w:fill="FFFFFF" w:themeFill="background1"/>
          </w:tcPr>
          <w:p w14:paraId="722C60DB" w14:textId="77777777" w:rsidR="00615123" w:rsidRPr="00DD61FF" w:rsidRDefault="00615123" w:rsidP="009D6427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 xml:space="preserve">Yunak o Dere Suites o New Utopia </w:t>
            </w:r>
            <w:proofErr w:type="gramStart"/>
            <w:r>
              <w:rPr>
                <w:bCs/>
                <w:color w:val="365F91"/>
                <w:sz w:val="24"/>
                <w:szCs w:val="24"/>
              </w:rPr>
              <w:t xml:space="preserve">o 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similar</w:t>
            </w:r>
            <w:proofErr w:type="spellEnd"/>
            <w:proofErr w:type="gramEnd"/>
            <w:r>
              <w:rPr>
                <w:bCs/>
                <w:color w:val="365F91"/>
                <w:sz w:val="24"/>
                <w:szCs w:val="24"/>
              </w:rPr>
              <w:t xml:space="preserve">  (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categoria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365F91"/>
                <w:sz w:val="24"/>
                <w:szCs w:val="24"/>
              </w:rPr>
              <w:t>superior</w:t>
            </w:r>
            <w:proofErr w:type="spellEnd"/>
            <w:r>
              <w:rPr>
                <w:bCs/>
                <w:color w:val="365F91"/>
                <w:sz w:val="24"/>
                <w:szCs w:val="24"/>
              </w:rPr>
              <w:t xml:space="preserve"> )</w:t>
            </w:r>
          </w:p>
        </w:tc>
        <w:tc>
          <w:tcPr>
            <w:tcW w:w="1560" w:type="dxa"/>
            <w:shd w:val="pct5" w:color="auto" w:fill="FFFFFF" w:themeFill="background1"/>
          </w:tcPr>
          <w:p w14:paraId="2B8CAA6B" w14:textId="77777777" w:rsidR="00615123" w:rsidRDefault="00615123" w:rsidP="009D642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4E72A443" w14:textId="77777777" w:rsidR="00615123" w:rsidRDefault="00615123" w:rsidP="009D642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1F146C91" w14:textId="77777777" w:rsidR="00615123" w:rsidRDefault="00615123" w:rsidP="009D6427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gridSpan w:val="2"/>
            <w:shd w:val="pct5" w:color="auto" w:fill="FFFFFF" w:themeFill="background1"/>
          </w:tcPr>
          <w:p w14:paraId="6D95C26D" w14:textId="77777777" w:rsidR="00615123" w:rsidRDefault="00615123" w:rsidP="009D6427">
            <w:pPr>
              <w:rPr>
                <w:color w:val="365F91"/>
                <w:sz w:val="24"/>
                <w:szCs w:val="24"/>
              </w:rPr>
            </w:pPr>
            <w:proofErr w:type="spellStart"/>
            <w:r>
              <w:rPr>
                <w:color w:val="365F91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1276" w:type="dxa"/>
            <w:shd w:val="pct5" w:color="auto" w:fill="FFFFFF" w:themeFill="background1"/>
          </w:tcPr>
          <w:p w14:paraId="2550C1F1" w14:textId="77777777" w:rsidR="00615123" w:rsidRDefault="00615123" w:rsidP="009D6427">
            <w:pPr>
              <w:rPr>
                <w:color w:val="365F91"/>
                <w:sz w:val="24"/>
                <w:szCs w:val="24"/>
              </w:rPr>
            </w:pPr>
            <w:proofErr w:type="gramStart"/>
            <w:r>
              <w:rPr>
                <w:color w:val="365F91"/>
                <w:sz w:val="24"/>
                <w:szCs w:val="24"/>
              </w:rPr>
              <w:t>%50</w:t>
            </w:r>
            <w:proofErr w:type="gramEnd"/>
          </w:p>
        </w:tc>
      </w:tr>
    </w:tbl>
    <w:p w14:paraId="25C847CD" w14:textId="77777777" w:rsidR="00615123" w:rsidRDefault="00615123" w:rsidP="00615123">
      <w:pPr>
        <w:jc w:val="both"/>
        <w:rPr>
          <w:i/>
          <w:iCs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7750E0" w14:textId="77777777" w:rsidR="00615123" w:rsidRDefault="00615123" w:rsidP="00615123">
      <w:pPr>
        <w:ind w:left="-426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 </w:t>
      </w:r>
      <w:bookmarkEnd w:id="2"/>
    </w:p>
    <w:p w14:paraId="380B4128" w14:textId="77777777" w:rsidR="00C9621E" w:rsidRDefault="00C9621E" w:rsidP="00615123">
      <w:pPr>
        <w:ind w:left="-426"/>
        <w:rPr>
          <w:b/>
          <w:color w:val="E36C09"/>
          <w:sz w:val="28"/>
          <w:szCs w:val="28"/>
        </w:rPr>
      </w:pPr>
    </w:p>
    <w:p w14:paraId="18614353" w14:textId="77777777" w:rsidR="00C9621E" w:rsidRDefault="00C9621E" w:rsidP="00615123">
      <w:pPr>
        <w:ind w:left="-426"/>
        <w:rPr>
          <w:b/>
          <w:color w:val="E36C09"/>
          <w:sz w:val="28"/>
          <w:szCs w:val="28"/>
        </w:rPr>
      </w:pPr>
    </w:p>
    <w:bookmarkEnd w:id="1"/>
    <w:p w14:paraId="2FF0E291" w14:textId="77777777" w:rsidR="004E03C5" w:rsidRPr="00CE772C" w:rsidRDefault="004E03C5" w:rsidP="004E03C5">
      <w:pPr>
        <w:ind w:left="-426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      ---------------------------------------------------------------------------------------------------------</w:t>
      </w:r>
    </w:p>
    <w:p w14:paraId="4730B376" w14:textId="77777777" w:rsidR="004E03C5" w:rsidRDefault="004E03C5" w:rsidP="004E03C5">
      <w:pPr>
        <w:ind w:left="-426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CE772C">
        <w:rPr>
          <w:rFonts w:asciiTheme="minorHAnsi" w:hAnsiTheme="minorHAnsi" w:cstheme="minorHAnsi"/>
          <w:color w:val="656565"/>
          <w:sz w:val="24"/>
          <w:szCs w:val="24"/>
        </w:rPr>
        <w:br/>
      </w:r>
      <w:r w:rsidRPr="00CE772C"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NOCHE EXTRA </w:t>
      </w:r>
      <w:r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EN </w:t>
      </w:r>
      <w:proofErr w:type="gramStart"/>
      <w:r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>ESTAMBUL -</w:t>
      </w:r>
      <w:proofErr w:type="gramEnd"/>
      <w:r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  <w:t xml:space="preserve"> WISH MORE O GOLDEN TULIP O GRAND MERCURE O WINDSOR O SIMILAR </w:t>
      </w:r>
      <w:r w:rsidRPr="00CE772C">
        <w:rPr>
          <w:rFonts w:asciiTheme="minorHAnsi" w:hAnsiTheme="minorHAnsi" w:cstheme="minorHAnsi"/>
          <w:color w:val="656565"/>
          <w:sz w:val="24"/>
          <w:szCs w:val="24"/>
        </w:rPr>
        <w:br/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Por persona en </w:t>
      </w:r>
      <w:proofErr w:type="spellStart"/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doble</w:t>
      </w:r>
      <w:proofErr w:type="spellEnd"/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/ triple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  <w:t>50.-usd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          </w:t>
      </w:r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br/>
      </w:r>
      <w:proofErr w:type="spellStart"/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Supp</w:t>
      </w:r>
      <w:proofErr w:type="spellEnd"/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Sencilla</w:t>
      </w:r>
      <w:proofErr w:type="spellEnd"/>
      <w:r w:rsidRPr="00CE772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                        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ab/>
        <w:t xml:space="preserve">45.-usd </w:t>
      </w:r>
    </w:p>
    <w:p w14:paraId="32618717" w14:textId="77777777" w:rsidR="004E03C5" w:rsidRDefault="004E03C5" w:rsidP="004E03C5">
      <w:pPr>
        <w:ind w:left="-426"/>
        <w:rPr>
          <w:rFonts w:asciiTheme="minorHAnsi" w:hAnsiTheme="minorHAnsi" w:cstheme="minorHAnsi"/>
          <w:color w:val="656565"/>
          <w:sz w:val="24"/>
          <w:szCs w:val="24"/>
        </w:rPr>
      </w:pPr>
    </w:p>
    <w:p w14:paraId="6288534C" w14:textId="77777777" w:rsidR="004E03C5" w:rsidRPr="004643C8" w:rsidRDefault="004E03C5" w:rsidP="004E03C5">
      <w:pPr>
        <w:pBdr>
          <w:top w:val="nil"/>
          <w:left w:val="nil"/>
          <w:bottom w:val="nil"/>
          <w:right w:val="nil"/>
          <w:between w:val="nil"/>
        </w:pBdr>
        <w:ind w:left="-426"/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Si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los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pasajeros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toman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noches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extras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a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traves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de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nosotros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,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no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cobraremos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traslado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extra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aunque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sean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en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fechas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diferentes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 del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paquete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. 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Pero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si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toman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hoteles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por su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cuenta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, se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facturaran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los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traslados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como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extra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</w:t>
      </w:r>
      <w:proofErr w:type="gram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(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que</w:t>
      </w:r>
      <w:proofErr w:type="spellEnd"/>
      <w:proofErr w:type="gram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sera por persona por </w:t>
      </w:r>
      <w:proofErr w:type="spellStart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>tramo</w:t>
      </w:r>
      <w:proofErr w:type="spellEnd"/>
      <w:r w:rsidRPr="004643C8">
        <w:rPr>
          <w:rFonts w:asciiTheme="minorHAnsi" w:hAnsiTheme="minorHAnsi" w:cstheme="minorHAnsi"/>
          <w:b/>
          <w:bCs/>
          <w:i/>
          <w:iCs/>
          <w:color w:val="FF0000"/>
          <w:lang w:eastAsia="en-US"/>
        </w:rPr>
        <w:t xml:space="preserve"> 25.-usd )</w:t>
      </w:r>
    </w:p>
    <w:p w14:paraId="22F07190" w14:textId="77777777" w:rsidR="004E03C5" w:rsidRDefault="004E03C5" w:rsidP="004E03C5">
      <w:pPr>
        <w:rPr>
          <w:b/>
          <w:color w:val="365F91"/>
          <w:sz w:val="24"/>
          <w:szCs w:val="24"/>
        </w:rPr>
      </w:pPr>
    </w:p>
    <w:p w14:paraId="7D416AD0" w14:textId="77777777" w:rsidR="004E03C5" w:rsidRPr="00030F9A" w:rsidRDefault="004E03C5" w:rsidP="004E03C5">
      <w:pPr>
        <w:ind w:left="-426"/>
        <w:rPr>
          <w:b/>
          <w:color w:val="E36C0A" w:themeColor="accent6" w:themeShade="BF"/>
          <w:sz w:val="24"/>
          <w:szCs w:val="24"/>
        </w:rPr>
      </w:pPr>
      <w:r w:rsidRPr="00701B13">
        <w:rPr>
          <w:b/>
          <w:color w:val="E36C0A" w:themeColor="accent6" w:themeShade="BF"/>
          <w:sz w:val="24"/>
          <w:szCs w:val="24"/>
        </w:rPr>
        <w:t xml:space="preserve">PRECIOS INCLUYEN </w:t>
      </w:r>
    </w:p>
    <w:p w14:paraId="51ABB508" w14:textId="77777777" w:rsidR="004E03C5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bookmarkStart w:id="3" w:name="_heading=h.2s8eyo1" w:colFirst="0" w:colLast="0"/>
      <w:bookmarkEnd w:id="3"/>
      <w:r>
        <w:rPr>
          <w:color w:val="365F91"/>
          <w:sz w:val="24"/>
          <w:szCs w:val="24"/>
        </w:rPr>
        <w:t xml:space="preserve">3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Estambul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434CDD55" w14:textId="77777777" w:rsidR="004E03C5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Ankara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76D3CF28" w14:textId="77777777" w:rsidR="004E03C5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</w:t>
      </w:r>
      <w:proofErr w:type="spellStart"/>
      <w:r>
        <w:rPr>
          <w:color w:val="365F91"/>
          <w:sz w:val="24"/>
          <w:szCs w:val="24"/>
        </w:rPr>
        <w:t>noches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Capadocia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36BF2419" w14:textId="77777777" w:rsidR="004E03C5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Pamukkale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5DD8A294" w14:textId="77777777" w:rsidR="004E03C5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noche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alojamiento</w:t>
      </w:r>
      <w:proofErr w:type="spellEnd"/>
      <w:r>
        <w:rPr>
          <w:color w:val="365F91"/>
          <w:sz w:val="24"/>
          <w:szCs w:val="24"/>
        </w:rPr>
        <w:t xml:space="preserve"> en el hotel en </w:t>
      </w:r>
      <w:proofErr w:type="spellStart"/>
      <w:r>
        <w:rPr>
          <w:color w:val="365F91"/>
          <w:sz w:val="24"/>
          <w:szCs w:val="24"/>
        </w:rPr>
        <w:t>Esmirna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desayuno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cena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2ABD7943" w14:textId="77777777" w:rsidR="004E03C5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Todos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traslados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regular</w:t>
      </w:r>
      <w:proofErr w:type="spellEnd"/>
      <w:r>
        <w:rPr>
          <w:color w:val="365F91"/>
          <w:sz w:val="24"/>
          <w:szCs w:val="24"/>
        </w:rPr>
        <w:t xml:space="preserve"> con el </w:t>
      </w:r>
      <w:proofErr w:type="spellStart"/>
      <w:r>
        <w:rPr>
          <w:color w:val="365F91"/>
          <w:sz w:val="24"/>
          <w:szCs w:val="24"/>
        </w:rPr>
        <w:t>assistante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espanol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ingles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41E1C03A" w14:textId="77777777" w:rsidR="004E03C5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Guia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local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habla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hispana</w:t>
      </w:r>
      <w:proofErr w:type="spellEnd"/>
      <w:r>
        <w:rPr>
          <w:color w:val="365F91"/>
          <w:sz w:val="24"/>
          <w:szCs w:val="24"/>
        </w:rPr>
        <w:t xml:space="preserve"> para </w:t>
      </w:r>
      <w:proofErr w:type="spellStart"/>
      <w:r>
        <w:rPr>
          <w:color w:val="365F91"/>
          <w:sz w:val="24"/>
          <w:szCs w:val="24"/>
        </w:rPr>
        <w:t>todas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las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indicadas</w:t>
      </w:r>
      <w:proofErr w:type="spellEnd"/>
      <w:r>
        <w:rPr>
          <w:color w:val="365F91"/>
          <w:sz w:val="24"/>
          <w:szCs w:val="24"/>
        </w:rPr>
        <w:t xml:space="preserve"> en el programa</w:t>
      </w:r>
    </w:p>
    <w:p w14:paraId="0C985674" w14:textId="77777777" w:rsidR="004E03C5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Regimen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segun</w:t>
      </w:r>
      <w:proofErr w:type="spellEnd"/>
      <w:r>
        <w:rPr>
          <w:color w:val="365F91"/>
          <w:sz w:val="24"/>
          <w:szCs w:val="24"/>
        </w:rPr>
        <w:t xml:space="preserve"> programa  </w:t>
      </w:r>
    </w:p>
    <w:p w14:paraId="4B394A66" w14:textId="77777777" w:rsidR="004E03C5" w:rsidRPr="004643C8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Visitas</w:t>
      </w:r>
      <w:proofErr w:type="spellEnd"/>
      <w:r>
        <w:rPr>
          <w:color w:val="365F91"/>
          <w:sz w:val="24"/>
          <w:szCs w:val="24"/>
        </w:rPr>
        <w:t xml:space="preserve"> con </w:t>
      </w:r>
      <w:proofErr w:type="spellStart"/>
      <w:r>
        <w:rPr>
          <w:color w:val="365F91"/>
          <w:sz w:val="24"/>
          <w:szCs w:val="24"/>
        </w:rPr>
        <w:t>entradas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incluidas</w:t>
      </w:r>
      <w:proofErr w:type="spellEnd"/>
    </w:p>
    <w:p w14:paraId="6FE815FA" w14:textId="77777777" w:rsidR="004E03C5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Trayectos</w:t>
      </w:r>
      <w:proofErr w:type="spellEnd"/>
      <w:r>
        <w:rPr>
          <w:color w:val="365F91"/>
          <w:sz w:val="24"/>
          <w:szCs w:val="24"/>
        </w:rPr>
        <w:t xml:space="preserve"> en </w:t>
      </w:r>
      <w:proofErr w:type="spellStart"/>
      <w:r>
        <w:rPr>
          <w:color w:val="365F91"/>
          <w:sz w:val="24"/>
          <w:szCs w:val="24"/>
        </w:rPr>
        <w:t>minibús</w:t>
      </w:r>
      <w:proofErr w:type="spellEnd"/>
      <w:r>
        <w:rPr>
          <w:color w:val="365F91"/>
          <w:sz w:val="24"/>
          <w:szCs w:val="24"/>
        </w:rPr>
        <w:t xml:space="preserve"> o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con A/C, en </w:t>
      </w:r>
      <w:proofErr w:type="spellStart"/>
      <w:r>
        <w:rPr>
          <w:color w:val="365F91"/>
          <w:sz w:val="24"/>
          <w:szCs w:val="24"/>
        </w:rPr>
        <w:t>función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número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pasajeros</w:t>
      </w:r>
      <w:proofErr w:type="spellEnd"/>
    </w:p>
    <w:p w14:paraId="359FF961" w14:textId="2F851402" w:rsidR="004E03C5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</w:t>
      </w:r>
      <w:proofErr w:type="spellStart"/>
      <w:r>
        <w:rPr>
          <w:color w:val="365F91"/>
          <w:sz w:val="24"/>
          <w:szCs w:val="24"/>
        </w:rPr>
        <w:t>botella</w:t>
      </w:r>
      <w:proofErr w:type="spellEnd"/>
      <w:r>
        <w:rPr>
          <w:color w:val="365F91"/>
          <w:sz w:val="24"/>
          <w:szCs w:val="24"/>
        </w:rPr>
        <w:t xml:space="preserve"> de 0,50 </w:t>
      </w:r>
      <w:proofErr w:type="spellStart"/>
      <w:r>
        <w:rPr>
          <w:color w:val="365F91"/>
          <w:sz w:val="24"/>
          <w:szCs w:val="24"/>
        </w:rPr>
        <w:t>lt</w:t>
      </w:r>
      <w:proofErr w:type="spellEnd"/>
      <w:r>
        <w:rPr>
          <w:color w:val="365F91"/>
          <w:sz w:val="24"/>
          <w:szCs w:val="24"/>
        </w:rPr>
        <w:t xml:space="preserve"> de </w:t>
      </w:r>
      <w:proofErr w:type="spellStart"/>
      <w:r>
        <w:rPr>
          <w:color w:val="365F91"/>
          <w:sz w:val="24"/>
          <w:szCs w:val="24"/>
        </w:rPr>
        <w:t>agua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proofErr w:type="gram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 (</w:t>
      </w:r>
      <w:proofErr w:type="gramEnd"/>
      <w:r>
        <w:rPr>
          <w:color w:val="365F91"/>
          <w:sz w:val="24"/>
          <w:szCs w:val="24"/>
        </w:rPr>
        <w:t xml:space="preserve"> del dia 3 hasta el dia 8 )</w:t>
      </w:r>
    </w:p>
    <w:p w14:paraId="552EC4E5" w14:textId="5C3020F8" w:rsidR="004E03C5" w:rsidRDefault="004E03C5" w:rsidP="004E03C5">
      <w:pPr>
        <w:numPr>
          <w:ilvl w:val="1"/>
          <w:numId w:val="8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WI-FI </w:t>
      </w:r>
      <w:proofErr w:type="spellStart"/>
      <w:r>
        <w:rPr>
          <w:color w:val="365F91"/>
          <w:sz w:val="24"/>
          <w:szCs w:val="24"/>
        </w:rPr>
        <w:t>gratuito</w:t>
      </w:r>
      <w:proofErr w:type="spellEnd"/>
      <w:r>
        <w:rPr>
          <w:color w:val="365F91"/>
          <w:sz w:val="24"/>
          <w:szCs w:val="24"/>
        </w:rPr>
        <w:t xml:space="preserve"> en el </w:t>
      </w:r>
      <w:proofErr w:type="spellStart"/>
      <w:r>
        <w:rPr>
          <w:color w:val="365F91"/>
          <w:sz w:val="24"/>
          <w:szCs w:val="24"/>
        </w:rPr>
        <w:t>bus</w:t>
      </w:r>
      <w:proofErr w:type="spellEnd"/>
      <w:r>
        <w:rPr>
          <w:color w:val="365F91"/>
          <w:sz w:val="24"/>
          <w:szCs w:val="24"/>
        </w:rPr>
        <w:t xml:space="preserve"> del </w:t>
      </w:r>
      <w:proofErr w:type="spellStart"/>
      <w:r>
        <w:rPr>
          <w:color w:val="365F91"/>
          <w:sz w:val="24"/>
          <w:szCs w:val="24"/>
        </w:rPr>
        <w:t>circuito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gramStart"/>
      <w:r>
        <w:rPr>
          <w:color w:val="365F91"/>
          <w:sz w:val="24"/>
          <w:szCs w:val="24"/>
        </w:rPr>
        <w:t>( del</w:t>
      </w:r>
      <w:proofErr w:type="gramEnd"/>
      <w:r>
        <w:rPr>
          <w:color w:val="365F91"/>
          <w:sz w:val="24"/>
          <w:szCs w:val="24"/>
        </w:rPr>
        <w:t xml:space="preserve"> dia 3 hasta el dia 8 )</w:t>
      </w:r>
    </w:p>
    <w:p w14:paraId="7E446A0B" w14:textId="77777777" w:rsidR="004E03C5" w:rsidRDefault="004E03C5" w:rsidP="004E03C5">
      <w:pPr>
        <w:rPr>
          <w:b/>
          <w:color w:val="365F91"/>
        </w:rPr>
      </w:pPr>
    </w:p>
    <w:p w14:paraId="21A51492" w14:textId="77777777" w:rsidR="004E03C5" w:rsidRPr="00030F9A" w:rsidRDefault="004E03C5" w:rsidP="004E03C5">
      <w:pPr>
        <w:ind w:left="-284"/>
        <w:rPr>
          <w:b/>
          <w:color w:val="E36C0A" w:themeColor="accent6" w:themeShade="BF"/>
          <w:sz w:val="24"/>
          <w:szCs w:val="24"/>
        </w:rPr>
      </w:pPr>
      <w:r w:rsidRPr="00701B13">
        <w:rPr>
          <w:b/>
          <w:color w:val="E36C0A" w:themeColor="accent6" w:themeShade="BF"/>
          <w:sz w:val="24"/>
          <w:szCs w:val="24"/>
        </w:rPr>
        <w:t xml:space="preserve">PRECIOS NO INCLUYEN </w:t>
      </w:r>
    </w:p>
    <w:p w14:paraId="5512E028" w14:textId="77777777" w:rsidR="004E03C5" w:rsidRPr="004643C8" w:rsidRDefault="004E03C5" w:rsidP="004E03C5">
      <w:pPr>
        <w:numPr>
          <w:ilvl w:val="0"/>
          <w:numId w:val="10"/>
        </w:numPr>
        <w:tabs>
          <w:tab w:val="left" w:pos="1134"/>
        </w:tabs>
        <w:ind w:hanging="77"/>
        <w:jc w:val="both"/>
        <w:rPr>
          <w:b/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Gastos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personales</w:t>
      </w:r>
      <w:proofErr w:type="spellEnd"/>
      <w:r>
        <w:rPr>
          <w:color w:val="365F91"/>
          <w:sz w:val="24"/>
          <w:szCs w:val="24"/>
        </w:rPr>
        <w:t xml:space="preserve"> y </w:t>
      </w:r>
      <w:proofErr w:type="spellStart"/>
      <w:r>
        <w:rPr>
          <w:color w:val="365F91"/>
          <w:sz w:val="24"/>
          <w:szCs w:val="24"/>
        </w:rPr>
        <w:t>extras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502E446F" w14:textId="77777777" w:rsidR="004E03C5" w:rsidRPr="004643C8" w:rsidRDefault="004E03C5" w:rsidP="004E03C5">
      <w:pPr>
        <w:numPr>
          <w:ilvl w:val="0"/>
          <w:numId w:val="10"/>
        </w:numPr>
        <w:tabs>
          <w:tab w:val="left" w:pos="1134"/>
        </w:tabs>
        <w:ind w:hanging="77"/>
        <w:rPr>
          <w:color w:val="365F91"/>
          <w:sz w:val="24"/>
          <w:szCs w:val="24"/>
        </w:rPr>
      </w:pPr>
      <w:proofErr w:type="spellStart"/>
      <w:r w:rsidRPr="00BB28E8">
        <w:rPr>
          <w:color w:val="365F91"/>
        </w:rPr>
        <w:t>Propinas</w:t>
      </w:r>
      <w:proofErr w:type="spellEnd"/>
      <w:r w:rsidRPr="00BB28E8">
        <w:rPr>
          <w:color w:val="365F91"/>
        </w:rPr>
        <w:t xml:space="preserve"> a </w:t>
      </w:r>
      <w:proofErr w:type="spellStart"/>
      <w:r w:rsidRPr="00BB28E8">
        <w:rPr>
          <w:color w:val="365F91"/>
        </w:rPr>
        <w:t>choferes</w:t>
      </w:r>
      <w:proofErr w:type="spellEnd"/>
      <w:r w:rsidRPr="00BB28E8">
        <w:rPr>
          <w:color w:val="365F91"/>
        </w:rPr>
        <w:t xml:space="preserve"> y </w:t>
      </w:r>
      <w:proofErr w:type="spellStart"/>
      <w:r w:rsidRPr="00BB28E8">
        <w:rPr>
          <w:color w:val="365F91"/>
        </w:rPr>
        <w:t>guias</w:t>
      </w:r>
      <w:proofErr w:type="spellEnd"/>
      <w:r w:rsidRPr="00BB28E8">
        <w:rPr>
          <w:color w:val="365F91"/>
        </w:rPr>
        <w:t xml:space="preserve"> </w:t>
      </w:r>
      <w:r>
        <w:rPr>
          <w:color w:val="365F91"/>
        </w:rPr>
        <w:t xml:space="preserve">al </w:t>
      </w:r>
      <w:proofErr w:type="spellStart"/>
      <w:r>
        <w:rPr>
          <w:color w:val="365F91"/>
        </w:rPr>
        <w:t>criterio</w:t>
      </w:r>
      <w:proofErr w:type="spellEnd"/>
      <w:r>
        <w:rPr>
          <w:color w:val="365F91"/>
        </w:rPr>
        <w:t xml:space="preserve"> del </w:t>
      </w:r>
      <w:proofErr w:type="spellStart"/>
      <w:r>
        <w:rPr>
          <w:color w:val="365F91"/>
        </w:rPr>
        <w:t>pasajero</w:t>
      </w:r>
      <w:proofErr w:type="spellEnd"/>
    </w:p>
    <w:p w14:paraId="1A04315D" w14:textId="77777777" w:rsidR="004E03C5" w:rsidRDefault="004E03C5" w:rsidP="004E03C5">
      <w:pPr>
        <w:numPr>
          <w:ilvl w:val="0"/>
          <w:numId w:val="10"/>
        </w:numPr>
        <w:tabs>
          <w:tab w:val="left" w:pos="1134"/>
        </w:tabs>
        <w:ind w:hanging="77"/>
        <w:jc w:val="both"/>
        <w:rPr>
          <w:color w:val="365F91"/>
          <w:sz w:val="24"/>
          <w:szCs w:val="24"/>
        </w:rPr>
      </w:pPr>
      <w:proofErr w:type="spellStart"/>
      <w:r>
        <w:rPr>
          <w:color w:val="365F91"/>
          <w:sz w:val="24"/>
          <w:szCs w:val="24"/>
        </w:rPr>
        <w:t>Bebidas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durante</w:t>
      </w:r>
      <w:proofErr w:type="spellEnd"/>
      <w:r>
        <w:rPr>
          <w:color w:val="365F91"/>
          <w:sz w:val="24"/>
          <w:szCs w:val="24"/>
        </w:rPr>
        <w:t xml:space="preserve"> </w:t>
      </w:r>
      <w:proofErr w:type="spellStart"/>
      <w:r>
        <w:rPr>
          <w:color w:val="365F91"/>
          <w:sz w:val="24"/>
          <w:szCs w:val="24"/>
        </w:rPr>
        <w:t>comidas</w:t>
      </w:r>
      <w:proofErr w:type="spellEnd"/>
      <w:r>
        <w:rPr>
          <w:color w:val="365F91"/>
          <w:sz w:val="24"/>
          <w:szCs w:val="24"/>
        </w:rPr>
        <w:t xml:space="preserve"> / </w:t>
      </w:r>
      <w:proofErr w:type="spellStart"/>
      <w:r>
        <w:rPr>
          <w:color w:val="365F91"/>
          <w:sz w:val="24"/>
          <w:szCs w:val="24"/>
        </w:rPr>
        <w:t>cenas</w:t>
      </w:r>
      <w:proofErr w:type="spellEnd"/>
      <w:r>
        <w:rPr>
          <w:color w:val="365F91"/>
          <w:sz w:val="24"/>
          <w:szCs w:val="24"/>
        </w:rPr>
        <w:t xml:space="preserve"> </w:t>
      </w:r>
    </w:p>
    <w:p w14:paraId="2BFBFED3" w14:textId="54BE4B26" w:rsidR="004E03C5" w:rsidRPr="004E03C5" w:rsidRDefault="004E03C5" w:rsidP="004E03C5">
      <w:pPr>
        <w:numPr>
          <w:ilvl w:val="0"/>
          <w:numId w:val="10"/>
        </w:numPr>
        <w:tabs>
          <w:tab w:val="left" w:pos="1134"/>
        </w:tabs>
        <w:ind w:hanging="77"/>
        <w:rPr>
          <w:b/>
          <w:bCs/>
          <w:color w:val="FF0000"/>
          <w:sz w:val="24"/>
          <w:szCs w:val="24"/>
        </w:rPr>
      </w:pPr>
      <w:proofErr w:type="spellStart"/>
      <w:r w:rsidRPr="004762A7">
        <w:rPr>
          <w:b/>
          <w:bCs/>
          <w:color w:val="FF0000"/>
          <w:sz w:val="24"/>
          <w:szCs w:val="24"/>
        </w:rPr>
        <w:t>Cuota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de </w:t>
      </w:r>
      <w:proofErr w:type="spellStart"/>
      <w:proofErr w:type="gramStart"/>
      <w:r w:rsidRPr="004762A7">
        <w:rPr>
          <w:b/>
          <w:bCs/>
          <w:color w:val="FF0000"/>
          <w:sz w:val="24"/>
          <w:szCs w:val="24"/>
        </w:rPr>
        <w:t>servicios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,</w:t>
      </w:r>
      <w:proofErr w:type="gramEnd"/>
      <w:r w:rsidRPr="004762A7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4762A7">
        <w:rPr>
          <w:b/>
          <w:bCs/>
          <w:color w:val="FF0000"/>
          <w:sz w:val="24"/>
          <w:szCs w:val="24"/>
        </w:rPr>
        <w:t>propinas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y </w:t>
      </w:r>
      <w:proofErr w:type="spellStart"/>
      <w:r w:rsidRPr="004762A7">
        <w:rPr>
          <w:b/>
          <w:bCs/>
          <w:color w:val="FF0000"/>
          <w:sz w:val="24"/>
          <w:szCs w:val="24"/>
        </w:rPr>
        <w:t>gastos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para </w:t>
      </w:r>
      <w:proofErr w:type="spellStart"/>
      <w:r w:rsidRPr="004762A7">
        <w:rPr>
          <w:b/>
          <w:bCs/>
          <w:color w:val="FF0000"/>
          <w:sz w:val="24"/>
          <w:szCs w:val="24"/>
        </w:rPr>
        <w:t>restaurantes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y </w:t>
      </w:r>
      <w:proofErr w:type="spellStart"/>
      <w:r w:rsidRPr="004762A7">
        <w:rPr>
          <w:b/>
          <w:bCs/>
          <w:color w:val="FF0000"/>
          <w:sz w:val="24"/>
          <w:szCs w:val="24"/>
        </w:rPr>
        <w:t>hoteles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 ( </w:t>
      </w:r>
      <w:proofErr w:type="spellStart"/>
      <w:r w:rsidRPr="004762A7">
        <w:rPr>
          <w:b/>
          <w:bCs/>
          <w:color w:val="FF0000"/>
          <w:sz w:val="24"/>
          <w:szCs w:val="24"/>
        </w:rPr>
        <w:t>obligatorio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: </w:t>
      </w:r>
      <w:proofErr w:type="spellStart"/>
      <w:r w:rsidRPr="004762A7">
        <w:rPr>
          <w:b/>
          <w:bCs/>
          <w:color w:val="FF0000"/>
          <w:sz w:val="24"/>
          <w:szCs w:val="24"/>
        </w:rPr>
        <w:t>pago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en </w:t>
      </w:r>
      <w:proofErr w:type="spellStart"/>
      <w:r w:rsidRPr="004762A7">
        <w:rPr>
          <w:b/>
          <w:bCs/>
          <w:color w:val="FF0000"/>
          <w:sz w:val="24"/>
          <w:szCs w:val="24"/>
        </w:rPr>
        <w:t>destino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a la </w:t>
      </w:r>
      <w:proofErr w:type="spellStart"/>
      <w:r w:rsidRPr="004762A7">
        <w:rPr>
          <w:b/>
          <w:bCs/>
          <w:color w:val="FF0000"/>
          <w:sz w:val="24"/>
          <w:szCs w:val="24"/>
        </w:rPr>
        <w:t>llegada</w:t>
      </w:r>
      <w:proofErr w:type="spellEnd"/>
      <w:r w:rsidRPr="004762A7">
        <w:rPr>
          <w:b/>
          <w:bCs/>
          <w:color w:val="FF0000"/>
          <w:sz w:val="24"/>
          <w:szCs w:val="24"/>
        </w:rPr>
        <w:t xml:space="preserve"> : 50.-USD por  persona )</w:t>
      </w:r>
      <w:bookmarkStart w:id="4" w:name="_Hlk81564398"/>
    </w:p>
    <w:p w14:paraId="7D6BA22A" w14:textId="77777777" w:rsidR="004E03C5" w:rsidRDefault="004E03C5" w:rsidP="004E03C5">
      <w:pPr>
        <w:rPr>
          <w:color w:val="365F91"/>
        </w:rPr>
      </w:pPr>
    </w:p>
    <w:p w14:paraId="25392A55" w14:textId="77777777" w:rsidR="004E03C5" w:rsidRDefault="004E03C5" w:rsidP="004E03C5">
      <w:pPr>
        <w:rPr>
          <w:b/>
          <w:color w:val="E36C0A" w:themeColor="accent6" w:themeShade="BF"/>
          <w:sz w:val="24"/>
          <w:szCs w:val="24"/>
        </w:rPr>
      </w:pPr>
      <w:bookmarkStart w:id="5" w:name="_heading=h.17dp8vu"/>
      <w:bookmarkStart w:id="6" w:name="_Hlk144291345"/>
      <w:bookmarkEnd w:id="4"/>
      <w:bookmarkEnd w:id="5"/>
      <w:r>
        <w:rPr>
          <w:b/>
          <w:color w:val="E36C0A" w:themeColor="accent6" w:themeShade="BF"/>
          <w:sz w:val="24"/>
          <w:szCs w:val="24"/>
        </w:rPr>
        <w:t xml:space="preserve">NOTAS IMPORTANTES </w:t>
      </w:r>
    </w:p>
    <w:bookmarkEnd w:id="6"/>
    <w:p w14:paraId="1D19C923" w14:textId="77777777" w:rsidR="004E03C5" w:rsidRPr="00830CD8" w:rsidRDefault="004E03C5" w:rsidP="004E03C5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orden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excursiones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varia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segun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el dia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llegada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puede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variar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segun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multiples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factores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,</w:t>
      </w:r>
      <w:proofErr w:type="gram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pero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conserva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la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totalidad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mismas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14:paraId="0145F76B" w14:textId="77777777" w:rsidR="004E03C5" w:rsidRPr="00830CD8" w:rsidRDefault="004E03C5" w:rsidP="004E03C5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D = </w:t>
      </w:r>
      <w:proofErr w:type="spellStart"/>
      <w:proofErr w:type="gramStart"/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>Desayuno</w:t>
      </w:r>
      <w:proofErr w:type="spellEnd"/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 ,</w:t>
      </w:r>
      <w:proofErr w:type="gramEnd"/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 C = </w:t>
      </w:r>
      <w:proofErr w:type="spellStart"/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>Cena</w:t>
      </w:r>
      <w:proofErr w:type="spellEnd"/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</w:p>
    <w:p w14:paraId="74318415" w14:textId="77777777" w:rsidR="004E03C5" w:rsidRPr="00830CD8" w:rsidRDefault="004E03C5" w:rsidP="004E03C5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La cama de la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tercera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persona en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habitaciones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triples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,</w:t>
      </w:r>
      <w:proofErr w:type="gram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es cama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plegable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14:paraId="2AA50D05" w14:textId="77777777" w:rsidR="004E03C5" w:rsidRPr="00830CD8" w:rsidRDefault="004E03C5" w:rsidP="004E03C5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norma general, 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horario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check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-in en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los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hoteles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es 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partir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14:00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. La hora de check-out es 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12:00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horas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.</w:t>
      </w:r>
    </w:p>
    <w:p w14:paraId="18F153B5" w14:textId="77777777" w:rsidR="004E03C5" w:rsidRDefault="004E03C5" w:rsidP="004E03C5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la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celebración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proofErr w:type="gram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ferias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,</w:t>
      </w:r>
      <w:proofErr w:type="gram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fiestas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religiosas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nacionales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y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excursiones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podrán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ser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desviadas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14:paraId="7D2506E4" w14:textId="77777777" w:rsidR="004E03C5" w:rsidRDefault="004E03C5" w:rsidP="004E03C5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Gran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Bazar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está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cerrado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durante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todo</w:t>
      </w:r>
      <w:proofErr w:type="spellEnd"/>
      <w:r>
        <w:rPr>
          <w:color w:val="366091"/>
          <w:sz w:val="24"/>
          <w:szCs w:val="24"/>
        </w:rPr>
        <w:t xml:space="preserve"> el </w:t>
      </w:r>
      <w:proofErr w:type="spellStart"/>
      <w:r>
        <w:rPr>
          <w:color w:val="366091"/>
          <w:sz w:val="24"/>
          <w:szCs w:val="24"/>
        </w:rPr>
        <w:t>período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fiestas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proofErr w:type="gramStart"/>
      <w:r>
        <w:rPr>
          <w:color w:val="366091"/>
          <w:sz w:val="24"/>
          <w:szCs w:val="24"/>
        </w:rPr>
        <w:t>religiosas</w:t>
      </w:r>
      <w:proofErr w:type="spellEnd"/>
      <w:r>
        <w:rPr>
          <w:color w:val="366091"/>
          <w:sz w:val="24"/>
          <w:szCs w:val="24"/>
        </w:rPr>
        <w:t xml:space="preserve">  (</w:t>
      </w:r>
      <w:proofErr w:type="gramEnd"/>
      <w:r>
        <w:rPr>
          <w:color w:val="366091"/>
          <w:sz w:val="24"/>
          <w:szCs w:val="24"/>
        </w:rPr>
        <w:t xml:space="preserve">Abril 10,11,12 y </w:t>
      </w:r>
      <w:proofErr w:type="spellStart"/>
      <w:r>
        <w:rPr>
          <w:color w:val="366091"/>
          <w:sz w:val="24"/>
          <w:szCs w:val="24"/>
        </w:rPr>
        <w:t>Junio</w:t>
      </w:r>
      <w:proofErr w:type="spellEnd"/>
      <w:r>
        <w:rPr>
          <w:color w:val="366091"/>
          <w:sz w:val="24"/>
          <w:szCs w:val="24"/>
        </w:rPr>
        <w:t xml:space="preserve"> 16 ,17,18,19) ,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29 de </w:t>
      </w:r>
      <w:proofErr w:type="spellStart"/>
      <w:r>
        <w:rPr>
          <w:color w:val="366091"/>
          <w:sz w:val="24"/>
          <w:szCs w:val="24"/>
        </w:rPr>
        <w:t>Octubre</w:t>
      </w:r>
      <w:proofErr w:type="spellEnd"/>
      <w:r>
        <w:rPr>
          <w:color w:val="366091"/>
          <w:sz w:val="24"/>
          <w:szCs w:val="24"/>
        </w:rPr>
        <w:t xml:space="preserve"> ,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15 de </w:t>
      </w:r>
      <w:proofErr w:type="spellStart"/>
      <w:r>
        <w:rPr>
          <w:color w:val="366091"/>
          <w:sz w:val="24"/>
          <w:szCs w:val="24"/>
        </w:rPr>
        <w:t>Julio</w:t>
      </w:r>
      <w:proofErr w:type="spellEnd"/>
      <w:r>
        <w:rPr>
          <w:color w:val="366091"/>
          <w:sz w:val="24"/>
          <w:szCs w:val="24"/>
        </w:rPr>
        <w:t xml:space="preserve">  y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domingos</w:t>
      </w:r>
      <w:proofErr w:type="spellEnd"/>
      <w:r>
        <w:rPr>
          <w:color w:val="366091"/>
          <w:sz w:val="24"/>
          <w:szCs w:val="24"/>
        </w:rPr>
        <w:t xml:space="preserve"> .</w:t>
      </w:r>
    </w:p>
    <w:p w14:paraId="10864541" w14:textId="77777777" w:rsidR="004E03C5" w:rsidRPr="006D0BBD" w:rsidRDefault="004E03C5" w:rsidP="004E03C5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</w:t>
      </w:r>
      <w:proofErr w:type="spellStart"/>
      <w:r>
        <w:rPr>
          <w:color w:val="366091"/>
          <w:sz w:val="24"/>
          <w:szCs w:val="24"/>
        </w:rPr>
        <w:t>Bazaar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Egipcio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está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cerrado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durante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todo</w:t>
      </w:r>
      <w:proofErr w:type="spellEnd"/>
      <w:r>
        <w:rPr>
          <w:color w:val="366091"/>
          <w:sz w:val="24"/>
          <w:szCs w:val="24"/>
        </w:rPr>
        <w:t xml:space="preserve"> el </w:t>
      </w:r>
      <w:proofErr w:type="spellStart"/>
      <w:r>
        <w:rPr>
          <w:color w:val="366091"/>
          <w:sz w:val="24"/>
          <w:szCs w:val="24"/>
        </w:rPr>
        <w:t>período</w:t>
      </w:r>
      <w:proofErr w:type="spellEnd"/>
      <w:r>
        <w:rPr>
          <w:color w:val="366091"/>
          <w:sz w:val="24"/>
          <w:szCs w:val="24"/>
        </w:rPr>
        <w:t xml:space="preserve"> de </w:t>
      </w:r>
      <w:proofErr w:type="spellStart"/>
      <w:r>
        <w:rPr>
          <w:color w:val="366091"/>
          <w:sz w:val="24"/>
          <w:szCs w:val="24"/>
        </w:rPr>
        <w:t>las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fiestas</w:t>
      </w:r>
      <w:proofErr w:type="spellEnd"/>
      <w:r>
        <w:rPr>
          <w:color w:val="366091"/>
          <w:sz w:val="24"/>
          <w:szCs w:val="24"/>
        </w:rPr>
        <w:t xml:space="preserve"> </w:t>
      </w:r>
      <w:proofErr w:type="spellStart"/>
      <w:r>
        <w:rPr>
          <w:color w:val="366091"/>
          <w:sz w:val="24"/>
          <w:szCs w:val="24"/>
        </w:rPr>
        <w:t>religiosas</w:t>
      </w:r>
      <w:proofErr w:type="spellEnd"/>
      <w:r>
        <w:rPr>
          <w:color w:val="366091"/>
          <w:sz w:val="24"/>
          <w:szCs w:val="24"/>
        </w:rPr>
        <w:t xml:space="preserve"> (Abril 10,11,12 y </w:t>
      </w:r>
      <w:proofErr w:type="spellStart"/>
      <w:r>
        <w:rPr>
          <w:color w:val="366091"/>
          <w:sz w:val="24"/>
          <w:szCs w:val="24"/>
        </w:rPr>
        <w:t>Junio</w:t>
      </w:r>
      <w:proofErr w:type="spellEnd"/>
      <w:r>
        <w:rPr>
          <w:color w:val="366091"/>
          <w:sz w:val="24"/>
          <w:szCs w:val="24"/>
        </w:rPr>
        <w:t xml:space="preserve"> 16,17,18 ,</w:t>
      </w:r>
      <w:proofErr w:type="gramStart"/>
      <w:r>
        <w:rPr>
          <w:color w:val="366091"/>
          <w:sz w:val="24"/>
          <w:szCs w:val="24"/>
        </w:rPr>
        <w:t>19 )</w:t>
      </w:r>
      <w:proofErr w:type="gramEnd"/>
      <w:r>
        <w:rPr>
          <w:color w:val="366091"/>
          <w:sz w:val="24"/>
          <w:szCs w:val="24"/>
        </w:rPr>
        <w:t xml:space="preserve"> ,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29 de </w:t>
      </w:r>
      <w:proofErr w:type="spellStart"/>
      <w:r>
        <w:rPr>
          <w:color w:val="366091"/>
          <w:sz w:val="24"/>
          <w:szCs w:val="24"/>
        </w:rPr>
        <w:t>Octubre</w:t>
      </w:r>
      <w:proofErr w:type="spellEnd"/>
      <w:r>
        <w:rPr>
          <w:color w:val="366091"/>
          <w:sz w:val="24"/>
          <w:szCs w:val="24"/>
        </w:rPr>
        <w:t xml:space="preserve"> , </w:t>
      </w:r>
      <w:proofErr w:type="spellStart"/>
      <w:r>
        <w:rPr>
          <w:color w:val="366091"/>
          <w:sz w:val="24"/>
          <w:szCs w:val="24"/>
        </w:rPr>
        <w:t>los</w:t>
      </w:r>
      <w:proofErr w:type="spellEnd"/>
      <w:r>
        <w:rPr>
          <w:color w:val="366091"/>
          <w:sz w:val="24"/>
          <w:szCs w:val="24"/>
        </w:rPr>
        <w:t xml:space="preserve"> 15 de </w:t>
      </w:r>
      <w:proofErr w:type="spellStart"/>
      <w:r>
        <w:rPr>
          <w:color w:val="366091"/>
          <w:sz w:val="24"/>
          <w:szCs w:val="24"/>
        </w:rPr>
        <w:t>Julio</w:t>
      </w:r>
      <w:proofErr w:type="spellEnd"/>
      <w:r>
        <w:rPr>
          <w:color w:val="366091"/>
          <w:sz w:val="24"/>
          <w:szCs w:val="24"/>
        </w:rPr>
        <w:t xml:space="preserve">  </w:t>
      </w:r>
    </w:p>
    <w:p w14:paraId="0A1B7BCC" w14:textId="77777777" w:rsidR="004E03C5" w:rsidRPr="00830CD8" w:rsidRDefault="004E03C5" w:rsidP="004E03C5">
      <w:pPr>
        <w:pStyle w:val="ListeParagraf"/>
        <w:numPr>
          <w:ilvl w:val="0"/>
          <w:numId w:val="19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Por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motivo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la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Feria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Internacional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Marmol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en </w:t>
      </w:r>
      <w:proofErr w:type="spellStart"/>
      <w:proofErr w:type="gram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Esmirna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,</w:t>
      </w:r>
      <w:proofErr w:type="gram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alojamiento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Esmirna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salidas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13</w:t>
      </w: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Abril ,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podrá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ser y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realizado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Esmirna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o Kusadasi . </w:t>
      </w:r>
    </w:p>
    <w:p w14:paraId="5B6908E4" w14:textId="77777777" w:rsidR="004E03C5" w:rsidRPr="00830CD8" w:rsidRDefault="004E03C5" w:rsidP="004E03C5">
      <w:pPr>
        <w:pStyle w:val="ListeParagraf"/>
        <w:numPr>
          <w:ilvl w:val="0"/>
          <w:numId w:val="19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Sin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previo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aviso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las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ceremonias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gubernamentales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están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realizando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dentro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mausoleo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Ataturk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en Ankara,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durante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este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tiempo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mausoleo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está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cerrado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en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caso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que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nuestras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lastRenderedPageBreak/>
        <w:t>visitas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programadas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coincidan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con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estas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ceremonias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, la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visita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mausoleo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se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realizará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panorámica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</w:t>
      </w:r>
      <w:proofErr w:type="gram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(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</w:t>
      </w:r>
      <w:proofErr w:type="spellEnd"/>
      <w:proofErr w:type="gram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una parada para tomar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photos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del </w:t>
      </w:r>
      <w:proofErr w:type="spellStart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exterior</w:t>
      </w:r>
      <w:proofErr w:type="spellEnd"/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 )</w:t>
      </w:r>
    </w:p>
    <w:p w14:paraId="6786ED1D" w14:textId="77777777" w:rsidR="004E03C5" w:rsidRDefault="004E03C5" w:rsidP="004E03C5">
      <w:pPr>
        <w:ind w:firstLine="708"/>
        <w:rPr>
          <w:b/>
          <w:color w:val="366091"/>
          <w:sz w:val="44"/>
          <w:szCs w:val="44"/>
        </w:rPr>
      </w:pPr>
    </w:p>
    <w:p w14:paraId="3E436D04" w14:textId="77777777" w:rsidR="004E03C5" w:rsidRDefault="004E03C5" w:rsidP="004E03C5">
      <w:pPr>
        <w:ind w:firstLine="708"/>
        <w:rPr>
          <w:b/>
          <w:color w:val="366091"/>
          <w:sz w:val="44"/>
          <w:szCs w:val="44"/>
        </w:rPr>
      </w:pPr>
    </w:p>
    <w:p w14:paraId="274249FA" w14:textId="77777777" w:rsidR="00FB25FD" w:rsidRDefault="00FB25FD" w:rsidP="008F05EB">
      <w:pPr>
        <w:rPr>
          <w:b/>
          <w:color w:val="366091"/>
          <w:sz w:val="28"/>
          <w:szCs w:val="28"/>
        </w:rPr>
      </w:pPr>
    </w:p>
    <w:sectPr w:rsidR="00FB25FD" w:rsidSect="008A0119">
      <w:headerReference w:type="default" r:id="rId8"/>
      <w:pgSz w:w="11906" w:h="16838"/>
      <w:pgMar w:top="993" w:right="849" w:bottom="141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0C14" w14:textId="77777777" w:rsidR="00F67D9A" w:rsidRDefault="00F67D9A">
      <w:r>
        <w:separator/>
      </w:r>
    </w:p>
  </w:endnote>
  <w:endnote w:type="continuationSeparator" w:id="0">
    <w:p w14:paraId="674A2195" w14:textId="77777777" w:rsidR="00F67D9A" w:rsidRDefault="00F6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7B99" w14:textId="77777777" w:rsidR="00F67D9A" w:rsidRDefault="00F67D9A">
      <w:r>
        <w:separator/>
      </w:r>
    </w:p>
  </w:footnote>
  <w:footnote w:type="continuationSeparator" w:id="0">
    <w:p w14:paraId="09DD7316" w14:textId="77777777" w:rsidR="00F67D9A" w:rsidRDefault="00F6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FFDC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251D22" wp14:editId="31DB62C4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474103400" name="Resim 4741034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2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70699A"/>
    <w:multiLevelType w:val="hybridMultilevel"/>
    <w:tmpl w:val="04045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737749536">
    <w:abstractNumId w:val="0"/>
  </w:num>
  <w:num w:numId="2" w16cid:durableId="573514407">
    <w:abstractNumId w:val="5"/>
  </w:num>
  <w:num w:numId="3" w16cid:durableId="2036810161">
    <w:abstractNumId w:val="4"/>
  </w:num>
  <w:num w:numId="4" w16cid:durableId="418141409">
    <w:abstractNumId w:val="16"/>
  </w:num>
  <w:num w:numId="5" w16cid:durableId="1532187809">
    <w:abstractNumId w:val="3"/>
  </w:num>
  <w:num w:numId="6" w16cid:durableId="1449351539">
    <w:abstractNumId w:val="2"/>
  </w:num>
  <w:num w:numId="7" w16cid:durableId="1791775529">
    <w:abstractNumId w:val="10"/>
  </w:num>
  <w:num w:numId="8" w16cid:durableId="1980567395">
    <w:abstractNumId w:val="18"/>
  </w:num>
  <w:num w:numId="9" w16cid:durableId="748159516">
    <w:abstractNumId w:val="8"/>
  </w:num>
  <w:num w:numId="10" w16cid:durableId="1929997302">
    <w:abstractNumId w:val="1"/>
  </w:num>
  <w:num w:numId="11" w16cid:durableId="557278046">
    <w:abstractNumId w:val="11"/>
  </w:num>
  <w:num w:numId="12" w16cid:durableId="1317105068">
    <w:abstractNumId w:val="17"/>
  </w:num>
  <w:num w:numId="13" w16cid:durableId="2075618943">
    <w:abstractNumId w:val="15"/>
  </w:num>
  <w:num w:numId="14" w16cid:durableId="1237008505">
    <w:abstractNumId w:val="6"/>
  </w:num>
  <w:num w:numId="15" w16cid:durableId="765268612">
    <w:abstractNumId w:val="14"/>
  </w:num>
  <w:num w:numId="16" w16cid:durableId="1593666734">
    <w:abstractNumId w:val="12"/>
  </w:num>
  <w:num w:numId="17" w16cid:durableId="1916282043">
    <w:abstractNumId w:val="9"/>
  </w:num>
  <w:num w:numId="18" w16cid:durableId="98062419">
    <w:abstractNumId w:val="13"/>
  </w:num>
  <w:num w:numId="19" w16cid:durableId="1481919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01B6B"/>
    <w:rsid w:val="00034272"/>
    <w:rsid w:val="00053694"/>
    <w:rsid w:val="000A6FC4"/>
    <w:rsid w:val="000B1247"/>
    <w:rsid w:val="000C0643"/>
    <w:rsid w:val="001121B0"/>
    <w:rsid w:val="00130652"/>
    <w:rsid w:val="00146256"/>
    <w:rsid w:val="001B682A"/>
    <w:rsid w:val="002179FC"/>
    <w:rsid w:val="00250EC2"/>
    <w:rsid w:val="00254D92"/>
    <w:rsid w:val="00282CC6"/>
    <w:rsid w:val="00283F89"/>
    <w:rsid w:val="002A6F49"/>
    <w:rsid w:val="002E0B90"/>
    <w:rsid w:val="0031773C"/>
    <w:rsid w:val="0033194A"/>
    <w:rsid w:val="00364F27"/>
    <w:rsid w:val="00384A51"/>
    <w:rsid w:val="003A0A79"/>
    <w:rsid w:val="003E2C53"/>
    <w:rsid w:val="00442D5E"/>
    <w:rsid w:val="004772B1"/>
    <w:rsid w:val="00493F8E"/>
    <w:rsid w:val="004E03C5"/>
    <w:rsid w:val="00505BA5"/>
    <w:rsid w:val="00514641"/>
    <w:rsid w:val="00615123"/>
    <w:rsid w:val="00622810"/>
    <w:rsid w:val="00635C03"/>
    <w:rsid w:val="0065171D"/>
    <w:rsid w:val="00687601"/>
    <w:rsid w:val="00695C12"/>
    <w:rsid w:val="006E3D44"/>
    <w:rsid w:val="006E71CF"/>
    <w:rsid w:val="00713D01"/>
    <w:rsid w:val="0072493A"/>
    <w:rsid w:val="0072598F"/>
    <w:rsid w:val="00735FBE"/>
    <w:rsid w:val="007450F9"/>
    <w:rsid w:val="00763A17"/>
    <w:rsid w:val="0079475A"/>
    <w:rsid w:val="0079516B"/>
    <w:rsid w:val="007B6229"/>
    <w:rsid w:val="007F5516"/>
    <w:rsid w:val="00821641"/>
    <w:rsid w:val="00837CFF"/>
    <w:rsid w:val="00873F77"/>
    <w:rsid w:val="008A0119"/>
    <w:rsid w:val="008A75C7"/>
    <w:rsid w:val="008F05EB"/>
    <w:rsid w:val="008F50C8"/>
    <w:rsid w:val="00951E5F"/>
    <w:rsid w:val="00957FAD"/>
    <w:rsid w:val="009C7F62"/>
    <w:rsid w:val="00A23F1D"/>
    <w:rsid w:val="00A35406"/>
    <w:rsid w:val="00A36535"/>
    <w:rsid w:val="00A504EA"/>
    <w:rsid w:val="00A63499"/>
    <w:rsid w:val="00A8410C"/>
    <w:rsid w:val="00A95471"/>
    <w:rsid w:val="00A954C5"/>
    <w:rsid w:val="00AC10FB"/>
    <w:rsid w:val="00B34FC2"/>
    <w:rsid w:val="00B54D23"/>
    <w:rsid w:val="00B73357"/>
    <w:rsid w:val="00BD4396"/>
    <w:rsid w:val="00C0034D"/>
    <w:rsid w:val="00C0189F"/>
    <w:rsid w:val="00C8333F"/>
    <w:rsid w:val="00C87D92"/>
    <w:rsid w:val="00C9621E"/>
    <w:rsid w:val="00CA69FA"/>
    <w:rsid w:val="00CB42A5"/>
    <w:rsid w:val="00CC1EB1"/>
    <w:rsid w:val="00D04E07"/>
    <w:rsid w:val="00D42D4C"/>
    <w:rsid w:val="00DC2CDA"/>
    <w:rsid w:val="00DC4589"/>
    <w:rsid w:val="00DD61FF"/>
    <w:rsid w:val="00E335C7"/>
    <w:rsid w:val="00E608F5"/>
    <w:rsid w:val="00E9088D"/>
    <w:rsid w:val="00ED5CFC"/>
    <w:rsid w:val="00EF3C85"/>
    <w:rsid w:val="00F67D9A"/>
    <w:rsid w:val="00F97015"/>
    <w:rsid w:val="00FA43BF"/>
    <w:rsid w:val="00FB25FD"/>
    <w:rsid w:val="00FF1923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AFD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5</cp:revision>
  <dcterms:created xsi:type="dcterms:W3CDTF">2023-09-15T11:40:00Z</dcterms:created>
  <dcterms:modified xsi:type="dcterms:W3CDTF">2023-10-03T13:44:00Z</dcterms:modified>
</cp:coreProperties>
</file>