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77E4" w14:textId="77777777" w:rsidR="008F05EB" w:rsidRDefault="008F05EB" w:rsidP="00CA69FA">
      <w:pPr>
        <w:rPr>
          <w:b/>
          <w:i/>
          <w:color w:val="00B0F0"/>
          <w:sz w:val="44"/>
          <w:szCs w:val="44"/>
        </w:rPr>
      </w:pPr>
    </w:p>
    <w:p w14:paraId="7DB4ACF5" w14:textId="51DD5F88" w:rsidR="00DC4589" w:rsidRPr="0047484C" w:rsidRDefault="00C87D92" w:rsidP="0047484C">
      <w:pPr>
        <w:ind w:left="1418" w:firstLine="284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PERLAS DE TURQUIA (7N8D)</w:t>
      </w:r>
      <w:r>
        <w:rPr>
          <w:i/>
          <w:color w:val="00B0F0"/>
          <w:sz w:val="32"/>
          <w:szCs w:val="32"/>
        </w:rPr>
        <w:t xml:space="preserve">      </w:t>
      </w:r>
    </w:p>
    <w:tbl>
      <w:tblPr>
        <w:tblStyle w:val="af6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7797"/>
      </w:tblGrid>
      <w:tr w:rsidR="00DC4589" w14:paraId="7643AC3F" w14:textId="77777777" w:rsidTr="00CA6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75C2F77" w14:textId="77777777" w:rsidR="00DC4589" w:rsidRDefault="00C87D9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797" w:type="dxa"/>
          </w:tcPr>
          <w:p w14:paraId="4695A765" w14:textId="77777777" w:rsidR="00DC4589" w:rsidRDefault="00C87D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Sábados</w:t>
            </w:r>
            <w:proofErr w:type="spellEnd"/>
            <w:r>
              <w:rPr>
                <w:b w:val="0"/>
                <w:i/>
                <w:color w:val="366091"/>
              </w:rPr>
              <w:t xml:space="preserve"> </w:t>
            </w:r>
          </w:p>
        </w:tc>
      </w:tr>
      <w:tr w:rsidR="009F5CC3" w14:paraId="45445DE7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D33F5EF" w14:textId="3B6CE976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Marzo</w:t>
            </w:r>
            <w:proofErr w:type="spellEnd"/>
            <w:r>
              <w:rPr>
                <w:b w:val="0"/>
                <w:i/>
                <w:color w:val="366091"/>
              </w:rPr>
              <w:t xml:space="preserve"> 2023</w:t>
            </w:r>
          </w:p>
        </w:tc>
        <w:tc>
          <w:tcPr>
            <w:tcW w:w="7797" w:type="dxa"/>
          </w:tcPr>
          <w:p w14:paraId="6D6E8DD7" w14:textId="61AA3072" w:rsidR="009F5CC3" w:rsidRDefault="009F5CC3" w:rsidP="009F5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4 ,</w:t>
            </w:r>
            <w:proofErr w:type="gramEnd"/>
            <w:r>
              <w:rPr>
                <w:b/>
                <w:i/>
                <w:color w:val="366091"/>
              </w:rPr>
              <w:t xml:space="preserve"> 11 , 18 , 25</w:t>
            </w:r>
          </w:p>
        </w:tc>
      </w:tr>
      <w:tr w:rsidR="009F5CC3" w14:paraId="6AF105C6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6AD336DD" w14:textId="0DC76C86" w:rsidR="009F5CC3" w:rsidRDefault="009F5CC3" w:rsidP="009F5CC3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2023</w:t>
            </w:r>
          </w:p>
        </w:tc>
        <w:tc>
          <w:tcPr>
            <w:tcW w:w="7797" w:type="dxa"/>
          </w:tcPr>
          <w:p w14:paraId="43ECB538" w14:textId="778D5B13" w:rsidR="009F5CC3" w:rsidRDefault="009F5CC3" w:rsidP="009F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1 ,</w:t>
            </w:r>
            <w:proofErr w:type="gramEnd"/>
            <w:r>
              <w:rPr>
                <w:b/>
                <w:i/>
                <w:color w:val="366091"/>
              </w:rPr>
              <w:t xml:space="preserve"> 8 , 15 , 22 , 29</w:t>
            </w:r>
          </w:p>
        </w:tc>
      </w:tr>
      <w:tr w:rsidR="009F5CC3" w14:paraId="5E3D411A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B77745E" w14:textId="683730EF" w:rsidR="009F5CC3" w:rsidRDefault="009F5CC3" w:rsidP="009F5CC3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Mayo 2023</w:t>
            </w:r>
          </w:p>
        </w:tc>
        <w:tc>
          <w:tcPr>
            <w:tcW w:w="7797" w:type="dxa"/>
          </w:tcPr>
          <w:p w14:paraId="70B8024D" w14:textId="1A69B42D" w:rsidR="009F5CC3" w:rsidRDefault="009F5CC3" w:rsidP="009F5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6 ,</w:t>
            </w:r>
            <w:proofErr w:type="gramEnd"/>
            <w:r>
              <w:rPr>
                <w:b/>
                <w:i/>
                <w:color w:val="366091"/>
              </w:rPr>
              <w:t xml:space="preserve"> 13 , 20 , 27</w:t>
            </w:r>
          </w:p>
        </w:tc>
      </w:tr>
      <w:tr w:rsidR="009F5CC3" w14:paraId="2D0DB419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6EF76978" w14:textId="6B09819A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Junio</w:t>
            </w:r>
            <w:proofErr w:type="spellEnd"/>
            <w:r>
              <w:rPr>
                <w:b w:val="0"/>
                <w:i/>
                <w:color w:val="366091"/>
              </w:rPr>
              <w:t xml:space="preserve"> 2023</w:t>
            </w:r>
          </w:p>
        </w:tc>
        <w:tc>
          <w:tcPr>
            <w:tcW w:w="7797" w:type="dxa"/>
          </w:tcPr>
          <w:p w14:paraId="2496176F" w14:textId="1A5A1001" w:rsidR="009F5CC3" w:rsidRDefault="009F5CC3" w:rsidP="009F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17 ,</w:t>
            </w:r>
            <w:proofErr w:type="gramEnd"/>
            <w:r>
              <w:rPr>
                <w:b/>
                <w:i/>
                <w:color w:val="366091"/>
              </w:rPr>
              <w:t xml:space="preserve"> 24</w:t>
            </w:r>
          </w:p>
        </w:tc>
      </w:tr>
      <w:tr w:rsidR="009F5CC3" w14:paraId="4FA6A087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01C2F475" w14:textId="58E3219A" w:rsidR="009F5CC3" w:rsidRDefault="009F5CC3" w:rsidP="009F5CC3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Julio 2023</w:t>
            </w:r>
          </w:p>
        </w:tc>
        <w:tc>
          <w:tcPr>
            <w:tcW w:w="7797" w:type="dxa"/>
          </w:tcPr>
          <w:p w14:paraId="2F28EA05" w14:textId="665FA3F2" w:rsidR="009F5CC3" w:rsidRDefault="009F5CC3" w:rsidP="009F5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1 ,</w:t>
            </w:r>
            <w:proofErr w:type="gramEnd"/>
            <w:r>
              <w:rPr>
                <w:b/>
                <w:i/>
                <w:color w:val="366091"/>
              </w:rPr>
              <w:t xml:space="preserve"> 8 , 15 , 22 , 29 </w:t>
            </w:r>
          </w:p>
        </w:tc>
      </w:tr>
      <w:tr w:rsidR="009F5CC3" w14:paraId="4E52DF7F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6693C4D" w14:textId="640190A4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Agosto</w:t>
            </w:r>
            <w:proofErr w:type="spellEnd"/>
            <w:r>
              <w:rPr>
                <w:b w:val="0"/>
                <w:i/>
                <w:color w:val="366091"/>
              </w:rPr>
              <w:t xml:space="preserve"> 2023</w:t>
            </w:r>
          </w:p>
        </w:tc>
        <w:tc>
          <w:tcPr>
            <w:tcW w:w="7797" w:type="dxa"/>
          </w:tcPr>
          <w:p w14:paraId="4E3B26F8" w14:textId="236A782A" w:rsidR="009F5CC3" w:rsidRDefault="009F5CC3" w:rsidP="009F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5 ,</w:t>
            </w:r>
            <w:proofErr w:type="gramEnd"/>
            <w:r>
              <w:rPr>
                <w:b/>
                <w:i/>
                <w:color w:val="366091"/>
              </w:rPr>
              <w:t xml:space="preserve"> 12 , 19 , 26 </w:t>
            </w:r>
          </w:p>
        </w:tc>
      </w:tr>
      <w:tr w:rsidR="009F5CC3" w14:paraId="22BFC1F9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C54D816" w14:textId="37071889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Septiembre</w:t>
            </w:r>
            <w:proofErr w:type="spellEnd"/>
            <w:r>
              <w:rPr>
                <w:b w:val="0"/>
                <w:i/>
                <w:color w:val="366091"/>
              </w:rPr>
              <w:t xml:space="preserve"> 2023 </w:t>
            </w:r>
          </w:p>
        </w:tc>
        <w:tc>
          <w:tcPr>
            <w:tcW w:w="7797" w:type="dxa"/>
          </w:tcPr>
          <w:p w14:paraId="3DF2B2BD" w14:textId="4164E4D5" w:rsidR="009F5CC3" w:rsidRDefault="009F5CC3" w:rsidP="009F5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2 ,</w:t>
            </w:r>
            <w:proofErr w:type="gramEnd"/>
            <w:r>
              <w:rPr>
                <w:b/>
                <w:i/>
                <w:color w:val="366091"/>
              </w:rPr>
              <w:t xml:space="preserve"> 9 , 16 , 23 , 30</w:t>
            </w:r>
          </w:p>
        </w:tc>
      </w:tr>
      <w:tr w:rsidR="009F5CC3" w14:paraId="2752948B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181219C" w14:textId="0D252D6B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Octubre</w:t>
            </w:r>
            <w:proofErr w:type="spellEnd"/>
            <w:r>
              <w:rPr>
                <w:b w:val="0"/>
                <w:i/>
                <w:color w:val="366091"/>
              </w:rPr>
              <w:t xml:space="preserve"> 2023</w:t>
            </w:r>
          </w:p>
        </w:tc>
        <w:tc>
          <w:tcPr>
            <w:tcW w:w="7797" w:type="dxa"/>
          </w:tcPr>
          <w:p w14:paraId="41F32155" w14:textId="1317A3C3" w:rsidR="009F5CC3" w:rsidRDefault="009F5CC3" w:rsidP="009F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7 ,</w:t>
            </w:r>
            <w:proofErr w:type="gramEnd"/>
            <w:r>
              <w:rPr>
                <w:b/>
                <w:i/>
                <w:color w:val="366091"/>
              </w:rPr>
              <w:t xml:space="preserve"> 14 , 21 , 28</w:t>
            </w:r>
          </w:p>
        </w:tc>
      </w:tr>
      <w:tr w:rsidR="009F5CC3" w14:paraId="2321506D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6196A18" w14:textId="408C68BC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proofErr w:type="gramStart"/>
            <w:r>
              <w:rPr>
                <w:b w:val="0"/>
                <w:i/>
                <w:color w:val="366091"/>
              </w:rPr>
              <w:t>Noviembre</w:t>
            </w:r>
            <w:proofErr w:type="spellEnd"/>
            <w:r>
              <w:rPr>
                <w:b w:val="0"/>
                <w:i/>
                <w:color w:val="366091"/>
              </w:rPr>
              <w:t xml:space="preserve">  2023</w:t>
            </w:r>
            <w:proofErr w:type="gramEnd"/>
          </w:p>
        </w:tc>
        <w:tc>
          <w:tcPr>
            <w:tcW w:w="7797" w:type="dxa"/>
          </w:tcPr>
          <w:p w14:paraId="3807ED24" w14:textId="00025975" w:rsidR="009F5CC3" w:rsidRDefault="009F5CC3" w:rsidP="009F5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4, </w:t>
            </w:r>
            <w:proofErr w:type="gramStart"/>
            <w:r>
              <w:rPr>
                <w:b/>
                <w:i/>
                <w:color w:val="366091"/>
              </w:rPr>
              <w:t>11 ,</w:t>
            </w:r>
            <w:proofErr w:type="gramEnd"/>
            <w:r>
              <w:rPr>
                <w:b/>
                <w:i/>
                <w:color w:val="366091"/>
              </w:rPr>
              <w:t xml:space="preserve"> 18 , 25 </w:t>
            </w:r>
          </w:p>
        </w:tc>
      </w:tr>
      <w:tr w:rsidR="009F5CC3" w14:paraId="436536EA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01730FA" w14:textId="17E6EE91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Diciembre</w:t>
            </w:r>
            <w:proofErr w:type="spellEnd"/>
            <w:r>
              <w:rPr>
                <w:b w:val="0"/>
                <w:i/>
                <w:color w:val="366091"/>
              </w:rPr>
              <w:t xml:space="preserve"> 2023</w:t>
            </w:r>
          </w:p>
        </w:tc>
        <w:tc>
          <w:tcPr>
            <w:tcW w:w="7797" w:type="dxa"/>
          </w:tcPr>
          <w:p w14:paraId="24BEB652" w14:textId="69098C76" w:rsidR="009F5CC3" w:rsidRDefault="009F5CC3" w:rsidP="009F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2 ,</w:t>
            </w:r>
            <w:proofErr w:type="gramEnd"/>
            <w:r>
              <w:rPr>
                <w:b/>
                <w:i/>
                <w:color w:val="366091"/>
              </w:rPr>
              <w:t xml:space="preserve"> 9 , 16 , 23</w:t>
            </w:r>
            <w:r w:rsidR="004D45DC">
              <w:rPr>
                <w:b/>
                <w:i/>
                <w:color w:val="366091"/>
              </w:rPr>
              <w:t>**</w:t>
            </w:r>
            <w:r>
              <w:rPr>
                <w:b/>
                <w:i/>
                <w:color w:val="366091"/>
              </w:rPr>
              <w:t xml:space="preserve"> , 30</w:t>
            </w:r>
            <w:r w:rsidR="004D45DC">
              <w:rPr>
                <w:b/>
                <w:i/>
                <w:color w:val="366091"/>
              </w:rPr>
              <w:t>**</w:t>
            </w:r>
            <w:r>
              <w:rPr>
                <w:b/>
                <w:i/>
                <w:color w:val="366091"/>
              </w:rPr>
              <w:t xml:space="preserve"> </w:t>
            </w:r>
          </w:p>
        </w:tc>
      </w:tr>
      <w:tr w:rsidR="009F5CC3" w14:paraId="0E7F7EC1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CF881A8" w14:textId="5951B54D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Enero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7797" w:type="dxa"/>
          </w:tcPr>
          <w:p w14:paraId="0492CAEC" w14:textId="12033FE8" w:rsidR="009F5CC3" w:rsidRDefault="009F5CC3" w:rsidP="009F5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6 ,</w:t>
            </w:r>
            <w:proofErr w:type="gramEnd"/>
            <w:r>
              <w:rPr>
                <w:b/>
                <w:i/>
                <w:color w:val="366091"/>
              </w:rPr>
              <w:t xml:space="preserve"> 13 , 20 , 27 </w:t>
            </w:r>
          </w:p>
        </w:tc>
      </w:tr>
      <w:tr w:rsidR="009F5CC3" w14:paraId="2A16EAE2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C2E5C5F" w14:textId="158B6ED6" w:rsidR="009F5CC3" w:rsidRDefault="009F5CC3" w:rsidP="009F5CC3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Febrero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7797" w:type="dxa"/>
          </w:tcPr>
          <w:p w14:paraId="299A9370" w14:textId="0E2ECF09" w:rsidR="009F5CC3" w:rsidRDefault="009F5CC3" w:rsidP="009F5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3 ,</w:t>
            </w:r>
            <w:proofErr w:type="gramEnd"/>
            <w:r>
              <w:rPr>
                <w:b/>
                <w:i/>
                <w:color w:val="366091"/>
              </w:rPr>
              <w:t xml:space="preserve"> 10 , 17 , 24</w:t>
            </w:r>
          </w:p>
        </w:tc>
      </w:tr>
    </w:tbl>
    <w:p w14:paraId="116AC04F" w14:textId="77777777" w:rsidR="00DC4589" w:rsidRDefault="00DC4589" w:rsidP="00DD1CD3">
      <w:pPr>
        <w:rPr>
          <w:b/>
          <w:color w:val="365F91"/>
          <w:sz w:val="24"/>
          <w:szCs w:val="24"/>
        </w:rPr>
      </w:pPr>
    </w:p>
    <w:p w14:paraId="47605111" w14:textId="77B4B2D2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SABADO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LLEGADA A ESTAMBUL</w:t>
      </w:r>
    </w:p>
    <w:p w14:paraId="5512E61F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proofErr w:type="gram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</w:p>
    <w:p w14:paraId="51131125" w14:textId="77777777" w:rsidR="00DC4589" w:rsidRDefault="00DC4589">
      <w:pPr>
        <w:ind w:left="-425"/>
        <w:jc w:val="both"/>
        <w:rPr>
          <w:color w:val="365F91"/>
        </w:rPr>
      </w:pPr>
    </w:p>
    <w:p w14:paraId="6385A922" w14:textId="588BB53D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2º DÍA | DOMINGO</w:t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</w:t>
      </w:r>
      <w:proofErr w:type="gramStart"/>
      <w:r>
        <w:rPr>
          <w:b/>
          <w:color w:val="365F91"/>
          <w:sz w:val="24"/>
          <w:szCs w:val="24"/>
        </w:rPr>
        <w:t>   (</w:t>
      </w:r>
      <w:proofErr w:type="gramEnd"/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 xml:space="preserve">) </w:t>
      </w:r>
    </w:p>
    <w:p w14:paraId="19B65E63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proofErr w:type="gram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</w:p>
    <w:p w14:paraId="044FB810" w14:textId="77777777" w:rsidR="00DC4589" w:rsidRDefault="00DC4589">
      <w:pPr>
        <w:ind w:left="-426"/>
        <w:jc w:val="both"/>
        <w:rPr>
          <w:color w:val="365F91"/>
        </w:rPr>
      </w:pPr>
    </w:p>
    <w:p w14:paraId="0154E4DB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</w:t>
      </w:r>
      <w:proofErr w:type="gramStart"/>
      <w:r>
        <w:rPr>
          <w:b/>
          <w:color w:val="E36C09"/>
          <w:sz w:val="24"/>
          <w:szCs w:val="24"/>
        </w:rPr>
        <w:t>( Dia</w:t>
      </w:r>
      <w:proofErr w:type="gram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con</w:t>
      </w:r>
      <w:proofErr w:type="spell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30DC4B06" w14:textId="7D7DAFE1" w:rsidR="00DC4589" w:rsidRDefault="00C87D92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Europa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Asia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,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orillas.</w:t>
      </w:r>
      <w:r w:rsidR="00001B6B">
        <w:rPr>
          <w:color w:val="365F91"/>
          <w:sz w:val="24"/>
          <w:szCs w:val="24"/>
        </w:rPr>
        <w:t>Almuerzo</w:t>
      </w:r>
      <w:proofErr w:type="spellEnd"/>
      <w:proofErr w:type="gramEnd"/>
      <w:r w:rsidR="00001B6B">
        <w:rPr>
          <w:color w:val="365F91"/>
          <w:sz w:val="24"/>
          <w:szCs w:val="24"/>
        </w:rPr>
        <w:t>.</w:t>
      </w:r>
      <w:r>
        <w:rPr>
          <w:color w:val="365F91"/>
          <w:sz w:val="24"/>
          <w:szCs w:val="24"/>
        </w:rPr>
        <w:t xml:space="preserve"> Por la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Santa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0E36F821" w14:textId="488A401E" w:rsidR="00DC4589" w:rsidRPr="00DD1CD3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DD1CD3">
        <w:rPr>
          <w:color w:val="365F91"/>
          <w:sz w:val="24"/>
          <w:szCs w:val="24"/>
        </w:rPr>
        <w:t>Precio</w:t>
      </w:r>
      <w:proofErr w:type="spellEnd"/>
      <w:r w:rsidRPr="00DD1CD3">
        <w:rPr>
          <w:color w:val="365F91"/>
          <w:sz w:val="24"/>
          <w:szCs w:val="24"/>
        </w:rPr>
        <w:t xml:space="preserve"> por persona               7</w:t>
      </w:r>
      <w:r w:rsidR="006E71CF" w:rsidRPr="00DD1CD3">
        <w:rPr>
          <w:color w:val="365F91"/>
          <w:sz w:val="24"/>
          <w:szCs w:val="24"/>
        </w:rPr>
        <w:t>8</w:t>
      </w:r>
      <w:r w:rsidRPr="00DD1CD3">
        <w:rPr>
          <w:color w:val="365F91"/>
          <w:sz w:val="24"/>
          <w:szCs w:val="24"/>
        </w:rPr>
        <w:t xml:space="preserve">.-usd                       </w:t>
      </w:r>
    </w:p>
    <w:p w14:paraId="6DD9CBE3" w14:textId="30414E85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DD1CD3">
        <w:rPr>
          <w:color w:val="365F91"/>
          <w:sz w:val="24"/>
          <w:szCs w:val="24"/>
        </w:rPr>
        <w:t>Facturacion</w:t>
      </w:r>
      <w:proofErr w:type="spellEnd"/>
      <w:r w:rsidRPr="00DD1CD3">
        <w:rPr>
          <w:color w:val="365F91"/>
          <w:sz w:val="24"/>
          <w:szCs w:val="24"/>
        </w:rPr>
        <w:t xml:space="preserve"> </w:t>
      </w:r>
      <w:proofErr w:type="spellStart"/>
      <w:r w:rsidRPr="00DD1CD3">
        <w:rPr>
          <w:color w:val="365F91"/>
          <w:sz w:val="24"/>
          <w:szCs w:val="24"/>
        </w:rPr>
        <w:t>operador</w:t>
      </w:r>
      <w:proofErr w:type="spellEnd"/>
      <w:r w:rsidRPr="00DD1CD3">
        <w:rPr>
          <w:color w:val="365F91"/>
          <w:sz w:val="24"/>
          <w:szCs w:val="24"/>
        </w:rPr>
        <w:t xml:space="preserve">          </w:t>
      </w:r>
      <w:r w:rsidR="006E71CF" w:rsidRPr="00DD1CD3">
        <w:rPr>
          <w:color w:val="365F91"/>
          <w:sz w:val="24"/>
          <w:szCs w:val="24"/>
        </w:rPr>
        <w:t>72</w:t>
      </w:r>
      <w:r w:rsidRPr="00DD1CD3">
        <w:rPr>
          <w:color w:val="365F91"/>
          <w:sz w:val="24"/>
          <w:szCs w:val="24"/>
        </w:rPr>
        <w:t>.-usd</w:t>
      </w:r>
      <w:r>
        <w:rPr>
          <w:color w:val="365F91"/>
          <w:sz w:val="24"/>
          <w:szCs w:val="24"/>
        </w:rPr>
        <w:t xml:space="preserve">                       </w:t>
      </w:r>
    </w:p>
    <w:p w14:paraId="576FA702" w14:textId="77777777" w:rsidR="00DC4589" w:rsidRDefault="00C87D92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 </w:t>
      </w:r>
    </w:p>
    <w:p w14:paraId="7166CA5F" w14:textId="467176B1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3º DÍA | LUNES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 xml:space="preserve">ESTAMBUL | </w:t>
      </w:r>
      <w:proofErr w:type="gramStart"/>
      <w:r>
        <w:rPr>
          <w:b/>
          <w:color w:val="365F91"/>
          <w:sz w:val="24"/>
          <w:szCs w:val="24"/>
        </w:rPr>
        <w:t>ANKARA  (</w:t>
      </w:r>
      <w:proofErr w:type="gramEnd"/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0F6E85C4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‘ Palacio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Topkapi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Bazaar</w:t>
      </w:r>
      <w:proofErr w:type="spellEnd"/>
      <w:r>
        <w:rPr>
          <w:color w:val="365F91"/>
          <w:sz w:val="24"/>
          <w:szCs w:val="24"/>
        </w:rPr>
        <w:t>’ .</w:t>
      </w:r>
    </w:p>
    <w:p w14:paraId="1E0E6F5F" w14:textId="77777777" w:rsidR="00DC4589" w:rsidRDefault="00DC4589">
      <w:pPr>
        <w:ind w:left="-426"/>
        <w:jc w:val="both"/>
        <w:rPr>
          <w:color w:val="365F91"/>
        </w:rPr>
      </w:pPr>
    </w:p>
    <w:p w14:paraId="2AD347B6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 | PALACIO TOPKAPI Y GRAN BAZAR </w:t>
      </w:r>
      <w:proofErr w:type="gramStart"/>
      <w:r>
        <w:rPr>
          <w:b/>
          <w:color w:val="E36C09"/>
          <w:sz w:val="24"/>
          <w:szCs w:val="24"/>
        </w:rPr>
        <w:t xml:space="preserve">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proofErr w:type="gram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1AF1EF52" w14:textId="59D14BC3" w:rsidR="00DC4589" w:rsidRDefault="00C87D92" w:rsidP="00001B6B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del Palacio de Topkapı,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administrativo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sultanes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Imperio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sección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Harén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billete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suplementario</w:t>
      </w:r>
      <w:proofErr w:type="spellEnd"/>
      <w:proofErr w:type="gramStart"/>
      <w:r>
        <w:rPr>
          <w:color w:val="365F91"/>
          <w:sz w:val="24"/>
          <w:szCs w:val="24"/>
        </w:rPr>
        <w:t>).</w:t>
      </w:r>
      <w:proofErr w:type="spellStart"/>
      <w:r>
        <w:rPr>
          <w:color w:val="365F91"/>
          <w:sz w:val="24"/>
          <w:szCs w:val="24"/>
        </w:rPr>
        <w:t>Continuacion</w:t>
      </w:r>
      <w:proofErr w:type="spellEnd"/>
      <w:proofErr w:type="gram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el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cerrado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domingos</w:t>
      </w:r>
      <w:proofErr w:type="spellEnd"/>
      <w:r>
        <w:rPr>
          <w:color w:val="365F91"/>
          <w:sz w:val="24"/>
          <w:szCs w:val="24"/>
        </w:rPr>
        <w:t xml:space="preserve"> , </w:t>
      </w:r>
      <w:proofErr w:type="spellStart"/>
      <w:r>
        <w:rPr>
          <w:color w:val="365F91"/>
          <w:sz w:val="24"/>
          <w:szCs w:val="24"/>
        </w:rPr>
        <w:t>fiestas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religiosas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29 de </w:t>
      </w:r>
      <w:proofErr w:type="spellStart"/>
      <w:r>
        <w:rPr>
          <w:color w:val="365F91"/>
          <w:sz w:val="24"/>
          <w:szCs w:val="24"/>
        </w:rPr>
        <w:t>Octubres</w:t>
      </w:r>
      <w:proofErr w:type="spellEnd"/>
      <w:r>
        <w:rPr>
          <w:color w:val="365F91"/>
          <w:sz w:val="24"/>
          <w:szCs w:val="24"/>
        </w:rPr>
        <w:t xml:space="preserve"> ), </w:t>
      </w:r>
      <w:proofErr w:type="spellStart"/>
      <w:r>
        <w:rPr>
          <w:color w:val="365F91"/>
          <w:sz w:val="24"/>
          <w:szCs w:val="24"/>
        </w:rPr>
        <w:t>edificio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alberga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de 4000 </w:t>
      </w:r>
      <w:proofErr w:type="spellStart"/>
      <w:r>
        <w:rPr>
          <w:color w:val="365F91"/>
          <w:sz w:val="24"/>
          <w:szCs w:val="24"/>
        </w:rPr>
        <w:t>tiendas</w:t>
      </w:r>
      <w:proofErr w:type="spellEnd"/>
      <w:r>
        <w:rPr>
          <w:color w:val="365F91"/>
          <w:sz w:val="24"/>
          <w:szCs w:val="24"/>
        </w:rPr>
        <w:t xml:space="preserve"> en su </w:t>
      </w:r>
      <w:proofErr w:type="spellStart"/>
      <w:r>
        <w:rPr>
          <w:color w:val="365F91"/>
          <w:sz w:val="24"/>
          <w:szCs w:val="24"/>
        </w:rPr>
        <w:t>interior</w:t>
      </w:r>
      <w:proofErr w:type="spellEnd"/>
      <w:r>
        <w:rPr>
          <w:color w:val="365F91"/>
          <w:sz w:val="24"/>
          <w:szCs w:val="24"/>
        </w:rPr>
        <w:t>.</w:t>
      </w:r>
    </w:p>
    <w:p w14:paraId="4E76CA92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3E461C34" w14:textId="646DEA0C" w:rsidR="00DC4589" w:rsidRPr="00DD1CD3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DD1CD3">
        <w:rPr>
          <w:color w:val="365F91"/>
          <w:sz w:val="24"/>
          <w:szCs w:val="24"/>
        </w:rPr>
        <w:t>Precio</w:t>
      </w:r>
      <w:proofErr w:type="spellEnd"/>
      <w:r w:rsidRPr="00DD1CD3">
        <w:rPr>
          <w:color w:val="365F91"/>
          <w:sz w:val="24"/>
          <w:szCs w:val="24"/>
        </w:rPr>
        <w:t xml:space="preserve"> por persona               </w:t>
      </w:r>
      <w:r w:rsidR="00A04874">
        <w:rPr>
          <w:color w:val="365F91"/>
          <w:sz w:val="24"/>
          <w:szCs w:val="24"/>
        </w:rPr>
        <w:t xml:space="preserve"> </w:t>
      </w:r>
      <w:r w:rsidR="006E71CF" w:rsidRPr="00DD1CD3">
        <w:rPr>
          <w:color w:val="365F91"/>
          <w:sz w:val="24"/>
          <w:szCs w:val="24"/>
        </w:rPr>
        <w:t>5</w:t>
      </w:r>
      <w:r w:rsidR="00CA69FA" w:rsidRPr="00DD1CD3">
        <w:rPr>
          <w:color w:val="365F91"/>
          <w:sz w:val="24"/>
          <w:szCs w:val="24"/>
        </w:rPr>
        <w:t>5</w:t>
      </w:r>
      <w:r w:rsidRPr="00DD1CD3">
        <w:rPr>
          <w:color w:val="365F91"/>
          <w:sz w:val="24"/>
          <w:szCs w:val="24"/>
        </w:rPr>
        <w:t xml:space="preserve">.-usd                 </w:t>
      </w:r>
    </w:p>
    <w:p w14:paraId="22B4D693" w14:textId="4501432A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DD1CD3">
        <w:rPr>
          <w:color w:val="365F91"/>
          <w:sz w:val="24"/>
          <w:szCs w:val="24"/>
        </w:rPr>
        <w:t>Facturacion</w:t>
      </w:r>
      <w:proofErr w:type="spellEnd"/>
      <w:r w:rsidRPr="00DD1CD3">
        <w:rPr>
          <w:color w:val="365F91"/>
          <w:sz w:val="24"/>
          <w:szCs w:val="24"/>
        </w:rPr>
        <w:t xml:space="preserve"> </w:t>
      </w:r>
      <w:proofErr w:type="spellStart"/>
      <w:r w:rsidRPr="00DD1CD3">
        <w:rPr>
          <w:color w:val="365F91"/>
          <w:sz w:val="24"/>
          <w:szCs w:val="24"/>
        </w:rPr>
        <w:t>operador</w:t>
      </w:r>
      <w:proofErr w:type="spellEnd"/>
      <w:r w:rsidRPr="00DD1CD3">
        <w:rPr>
          <w:color w:val="365F91"/>
          <w:sz w:val="24"/>
          <w:szCs w:val="24"/>
        </w:rPr>
        <w:t xml:space="preserve">          </w:t>
      </w:r>
      <w:r w:rsidR="006E71CF" w:rsidRPr="00DD1CD3">
        <w:rPr>
          <w:color w:val="365F91"/>
          <w:sz w:val="24"/>
          <w:szCs w:val="24"/>
        </w:rPr>
        <w:t xml:space="preserve"> 48</w:t>
      </w:r>
      <w:r w:rsidRPr="00DD1CD3">
        <w:rPr>
          <w:color w:val="365F91"/>
          <w:sz w:val="24"/>
          <w:szCs w:val="24"/>
        </w:rPr>
        <w:t>.-usd</w:t>
      </w:r>
    </w:p>
    <w:p w14:paraId="0E989D85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7D027B5D" w14:textId="77777777" w:rsidR="0047484C" w:rsidRDefault="0047484C">
      <w:pPr>
        <w:ind w:left="-426"/>
        <w:jc w:val="both"/>
        <w:rPr>
          <w:color w:val="365F91"/>
          <w:sz w:val="24"/>
          <w:szCs w:val="24"/>
        </w:rPr>
      </w:pPr>
    </w:p>
    <w:p w14:paraId="34651F97" w14:textId="77777777" w:rsidR="0047484C" w:rsidRDefault="0047484C">
      <w:pPr>
        <w:ind w:left="-426"/>
        <w:jc w:val="both"/>
        <w:rPr>
          <w:color w:val="365F91"/>
          <w:sz w:val="24"/>
          <w:szCs w:val="24"/>
        </w:rPr>
      </w:pPr>
    </w:p>
    <w:p w14:paraId="0FDFC22C" w14:textId="6343A02F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 w:rsidR="00DD1CD3">
        <w:rPr>
          <w:color w:val="365F91"/>
          <w:sz w:val="24"/>
          <w:szCs w:val="24"/>
        </w:rPr>
        <w:t>entre</w:t>
      </w:r>
      <w:proofErr w:type="spellEnd"/>
      <w:proofErr w:type="gramEnd"/>
      <w:r w:rsidR="00DD1CD3">
        <w:rPr>
          <w:color w:val="365F91"/>
          <w:sz w:val="24"/>
          <w:szCs w:val="24"/>
        </w:rPr>
        <w:t xml:space="preserve"> 12:00 – 12:30 </w:t>
      </w:r>
      <w:r>
        <w:rPr>
          <w:color w:val="365F91"/>
          <w:sz w:val="24"/>
          <w:szCs w:val="24"/>
        </w:rPr>
        <w:t xml:space="preserve">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 w:rsidR="007A59A7">
        <w:rPr>
          <w:color w:val="365F91"/>
          <w:sz w:val="24"/>
          <w:szCs w:val="24"/>
        </w:rPr>
        <w:t xml:space="preserve"> y </w:t>
      </w:r>
      <w:proofErr w:type="spellStart"/>
      <w:r w:rsidR="007A59A7"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 </w:t>
      </w:r>
    </w:p>
    <w:p w14:paraId="1628D712" w14:textId="77777777" w:rsidR="00DC4589" w:rsidRDefault="00DC4589">
      <w:pPr>
        <w:ind w:left="-426"/>
        <w:rPr>
          <w:b/>
          <w:color w:val="365F91"/>
          <w:sz w:val="24"/>
          <w:szCs w:val="24"/>
        </w:rPr>
      </w:pPr>
    </w:p>
    <w:p w14:paraId="37CF9326" w14:textId="44FF6D9E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MARTES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ANKARA | CAPADOCIA</w:t>
      </w:r>
      <w:proofErr w:type="gramStart"/>
      <w:r>
        <w:rPr>
          <w:b/>
          <w:color w:val="365F91"/>
          <w:sz w:val="24"/>
          <w:szCs w:val="24"/>
        </w:rPr>
        <w:t xml:space="preserve">   (</w:t>
      </w:r>
      <w:proofErr w:type="gramEnd"/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314CE8D4" w14:textId="6C2F1C78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proofErr w:type="gram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Urartu </w:t>
      </w:r>
      <w:proofErr w:type="spellStart"/>
      <w:r>
        <w:rPr>
          <w:color w:val="365F91"/>
          <w:sz w:val="24"/>
          <w:szCs w:val="24"/>
        </w:rPr>
        <w:t>etc</w:t>
      </w:r>
      <w:proofErr w:type="spellEnd"/>
      <w:r>
        <w:rPr>
          <w:color w:val="365F91"/>
          <w:sz w:val="24"/>
          <w:szCs w:val="24"/>
        </w:rPr>
        <w:t xml:space="preserve">..y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( 290</w:t>
      </w:r>
      <w:proofErr w:type="gramEnd"/>
      <w:r>
        <w:rPr>
          <w:color w:val="365F91"/>
          <w:sz w:val="24"/>
          <w:szCs w:val="24"/>
        </w:rPr>
        <w:t xml:space="preserve">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>.  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 w:rsidR="00AE1129"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6E8CE68D" w14:textId="77777777" w:rsidR="00DC4589" w:rsidRDefault="00DC4589">
      <w:pPr>
        <w:jc w:val="both"/>
        <w:rPr>
          <w:color w:val="365F91"/>
        </w:rPr>
      </w:pPr>
    </w:p>
    <w:p w14:paraId="7430D668" w14:textId="6B7B8EA9" w:rsidR="00DC4589" w:rsidRDefault="00C87D92" w:rsidP="00E9088D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M</w:t>
      </w:r>
      <w:r w:rsidR="009F5CC3">
        <w:rPr>
          <w:b/>
          <w:color w:val="365F91"/>
          <w:sz w:val="24"/>
          <w:szCs w:val="24"/>
        </w:rPr>
        <w:t>I</w:t>
      </w:r>
      <w:r>
        <w:rPr>
          <w:b/>
          <w:color w:val="365F91"/>
          <w:sz w:val="24"/>
          <w:szCs w:val="24"/>
        </w:rPr>
        <w:t>ERCOLES</w:t>
      </w:r>
      <w:r w:rsidR="009F5CC3">
        <w:rPr>
          <w:b/>
          <w:color w:val="365F91"/>
          <w:sz w:val="24"/>
          <w:szCs w:val="24"/>
        </w:rPr>
        <w:t xml:space="preserve"> </w:t>
      </w:r>
      <w:r w:rsidR="009F5CC3"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>CAPADOCIA (</w:t>
      </w:r>
      <w:proofErr w:type="gramStart"/>
      <w:r w:rsidR="0079516B">
        <w:rPr>
          <w:b/>
          <w:color w:val="365F91"/>
          <w:sz w:val="24"/>
          <w:szCs w:val="24"/>
        </w:rPr>
        <w:t>D,C</w:t>
      </w:r>
      <w:proofErr w:type="gramEnd"/>
      <w:r>
        <w:rPr>
          <w:b/>
          <w:color w:val="365F91"/>
          <w:sz w:val="24"/>
          <w:szCs w:val="24"/>
        </w:rPr>
        <w:t xml:space="preserve"> )</w:t>
      </w:r>
    </w:p>
    <w:p w14:paraId="109E54D0" w14:textId="77777777" w:rsidR="00DC4589" w:rsidRDefault="00C87D92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</w:t>
      </w:r>
      <w:proofErr w:type="gramStart"/>
      <w:r>
        <w:rPr>
          <w:b/>
          <w:color w:val="E36C09"/>
          <w:sz w:val="24"/>
          <w:szCs w:val="24"/>
        </w:rPr>
        <w:t>OPCIONAL  |</w:t>
      </w:r>
      <w:proofErr w:type="gramEnd"/>
      <w:r>
        <w:rPr>
          <w:b/>
          <w:color w:val="E36C09"/>
          <w:sz w:val="24"/>
          <w:szCs w:val="24"/>
        </w:rPr>
        <w:t xml:space="preserve"> EXCURSION EN GLOBO   </w:t>
      </w:r>
    </w:p>
    <w:p w14:paraId="25285AF3" w14:textId="77777777" w:rsidR="00DC4589" w:rsidRDefault="00C87D92">
      <w:pP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Al </w:t>
      </w:r>
      <w:proofErr w:type="spellStart"/>
      <w:r>
        <w:rPr>
          <w:color w:val="366091"/>
          <w:sz w:val="24"/>
          <w:szCs w:val="24"/>
        </w:rPr>
        <w:t>amanecer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posibilidad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participar</w:t>
      </w:r>
      <w:proofErr w:type="spellEnd"/>
      <w:r>
        <w:rPr>
          <w:color w:val="366091"/>
          <w:sz w:val="24"/>
          <w:szCs w:val="24"/>
        </w:rPr>
        <w:t xml:space="preserve"> a una </w:t>
      </w:r>
      <w:proofErr w:type="spellStart"/>
      <w:r>
        <w:rPr>
          <w:color w:val="366091"/>
          <w:sz w:val="24"/>
          <w:szCs w:val="24"/>
        </w:rPr>
        <w:t>excursion</w:t>
      </w:r>
      <w:proofErr w:type="spellEnd"/>
      <w:r>
        <w:rPr>
          <w:color w:val="366091"/>
          <w:sz w:val="24"/>
          <w:szCs w:val="24"/>
        </w:rPr>
        <w:t xml:space="preserve"> en </w:t>
      </w:r>
      <w:proofErr w:type="spellStart"/>
      <w:r>
        <w:rPr>
          <w:color w:val="366091"/>
          <w:sz w:val="24"/>
          <w:szCs w:val="24"/>
        </w:rPr>
        <w:t>globo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aerostatico</w:t>
      </w:r>
      <w:proofErr w:type="spellEnd"/>
      <w:r>
        <w:rPr>
          <w:color w:val="366091"/>
          <w:sz w:val="24"/>
          <w:szCs w:val="24"/>
        </w:rPr>
        <w:t xml:space="preserve">, una </w:t>
      </w:r>
      <w:proofErr w:type="spellStart"/>
      <w:r>
        <w:rPr>
          <w:color w:val="366091"/>
          <w:sz w:val="24"/>
          <w:szCs w:val="24"/>
        </w:rPr>
        <w:t>experiencia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unica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sobre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rocosas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chimeneas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hadas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formaciones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naturales</w:t>
      </w:r>
      <w:proofErr w:type="spellEnd"/>
      <w:r>
        <w:rPr>
          <w:color w:val="366091"/>
          <w:sz w:val="24"/>
          <w:szCs w:val="24"/>
        </w:rPr>
        <w:t xml:space="preserve">, </w:t>
      </w:r>
      <w:proofErr w:type="spellStart"/>
      <w:r>
        <w:rPr>
          <w:color w:val="366091"/>
          <w:sz w:val="24"/>
          <w:szCs w:val="24"/>
        </w:rPr>
        <w:t>paisajes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lunares</w:t>
      </w:r>
      <w:proofErr w:type="spellEnd"/>
      <w:r>
        <w:rPr>
          <w:color w:val="366091"/>
          <w:sz w:val="24"/>
          <w:szCs w:val="24"/>
        </w:rPr>
        <w:t>.</w:t>
      </w:r>
    </w:p>
    <w:p w14:paraId="1835D646" w14:textId="77777777" w:rsidR="00DC4589" w:rsidRDefault="00DC4589">
      <w:pPr>
        <w:rPr>
          <w:b/>
          <w:color w:val="365F91"/>
          <w:sz w:val="24"/>
          <w:szCs w:val="24"/>
        </w:rPr>
      </w:pPr>
    </w:p>
    <w:p w14:paraId="646A0588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 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: 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Goreme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26324E5" w14:textId="77777777" w:rsidR="00DC4589" w:rsidRDefault="00DC4589">
      <w:pPr>
        <w:ind w:left="-426"/>
        <w:jc w:val="both"/>
        <w:rPr>
          <w:b/>
          <w:color w:val="365F91"/>
          <w:sz w:val="19"/>
          <w:szCs w:val="19"/>
        </w:rPr>
      </w:pPr>
    </w:p>
    <w:p w14:paraId="408B5403" w14:textId="77777777" w:rsidR="00DC4589" w:rsidRDefault="00C87D92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3C22C35E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6FD85D36" w14:textId="77777777" w:rsidR="00DC4589" w:rsidRDefault="00DC4589">
      <w:pPr>
        <w:ind w:left="-426"/>
        <w:rPr>
          <w:b/>
          <w:smallCaps/>
          <w:color w:val="365F91"/>
        </w:rPr>
      </w:pPr>
    </w:p>
    <w:p w14:paraId="5A7CDB46" w14:textId="2CB85E32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JUEVES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| PAMUKKALE</w:t>
      </w:r>
      <w:proofErr w:type="gramStart"/>
      <w:r>
        <w:rPr>
          <w:b/>
          <w:color w:val="365F91"/>
          <w:sz w:val="24"/>
          <w:szCs w:val="24"/>
        </w:rPr>
        <w:t>   (</w:t>
      </w:r>
      <w:proofErr w:type="gramEnd"/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 xml:space="preserve"> )</w:t>
      </w:r>
    </w:p>
    <w:p w14:paraId="02F4F39C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bookmarkStart w:id="0" w:name="_heading=h.1t3h5sf" w:colFirst="0" w:colLast="0"/>
      <w:bookmarkEnd w:id="0"/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</w:t>
      </w:r>
      <w:proofErr w:type="gramStart"/>
      <w:r>
        <w:rPr>
          <w:color w:val="365F91"/>
          <w:sz w:val="24"/>
          <w:szCs w:val="24"/>
        </w:rPr>
        <w:t>( 610</w:t>
      </w:r>
      <w:proofErr w:type="gramEnd"/>
      <w:r>
        <w:rPr>
          <w:color w:val="365F91"/>
          <w:sz w:val="24"/>
          <w:szCs w:val="24"/>
        </w:rPr>
        <w:t xml:space="preserve">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Sultanhan</w:t>
      </w:r>
      <w:proofErr w:type="spellEnd"/>
      <w:r>
        <w:rPr>
          <w:color w:val="365F91"/>
          <w:sz w:val="24"/>
          <w:szCs w:val="24"/>
        </w:rPr>
        <w:t xml:space="preserve"> 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</w:t>
      </w:r>
      <w:proofErr w:type="spellStart"/>
      <w:r>
        <w:rPr>
          <w:color w:val="365F91"/>
          <w:sz w:val="24"/>
          <w:szCs w:val="24"/>
        </w:rPr>
        <w:t>Castillo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mundo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ACA7E0A" w14:textId="77777777" w:rsidR="00CA69FA" w:rsidRDefault="00CA69FA" w:rsidP="00DD1CD3">
      <w:pPr>
        <w:rPr>
          <w:b/>
          <w:color w:val="365F91"/>
          <w:sz w:val="24"/>
          <w:szCs w:val="24"/>
        </w:rPr>
      </w:pPr>
    </w:p>
    <w:p w14:paraId="4D07CFFC" w14:textId="31EC66E9" w:rsidR="00DC4589" w:rsidRDefault="00C87D92" w:rsidP="00001B6B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7º DÍA | VIERNES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 xml:space="preserve">PAMUKKALE | EFESO | VUELO PARA </w:t>
      </w:r>
      <w:proofErr w:type="gramStart"/>
      <w:r>
        <w:rPr>
          <w:b/>
          <w:color w:val="365F91"/>
          <w:sz w:val="24"/>
          <w:szCs w:val="24"/>
        </w:rPr>
        <w:t>ESTAMBUL  (</w:t>
      </w:r>
      <w:proofErr w:type="gramEnd"/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3FC2DF99" w14:textId="24A9539E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</w:t>
      </w:r>
      <w:proofErr w:type="gramStart"/>
      <w:r>
        <w:rPr>
          <w:color w:val="365F91"/>
          <w:sz w:val="24"/>
          <w:szCs w:val="24"/>
        </w:rPr>
        <w:t>)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Jesús.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aeropuerto</w:t>
      </w:r>
      <w:proofErr w:type="spellEnd"/>
      <w:r>
        <w:rPr>
          <w:color w:val="365F91"/>
          <w:sz w:val="24"/>
          <w:szCs w:val="24"/>
        </w:rPr>
        <w:t xml:space="preserve"> de İzmir-</w:t>
      </w:r>
      <w:proofErr w:type="spellStart"/>
      <w:proofErr w:type="gram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 (</w:t>
      </w:r>
      <w:proofErr w:type="gramEnd"/>
      <w:r>
        <w:rPr>
          <w:color w:val="365F91"/>
          <w:sz w:val="24"/>
          <w:szCs w:val="24"/>
        </w:rPr>
        <w:t xml:space="preserve">~65 km.)  </w:t>
      </w:r>
      <w:proofErr w:type="gramStart"/>
      <w:r>
        <w:rPr>
          <w:color w:val="365F91"/>
          <w:sz w:val="24"/>
          <w:szCs w:val="24"/>
        </w:rPr>
        <w:t>para</w:t>
      </w:r>
      <w:proofErr w:type="gramEnd"/>
      <w:r>
        <w:rPr>
          <w:color w:val="365F91"/>
          <w:sz w:val="24"/>
          <w:szCs w:val="24"/>
        </w:rPr>
        <w:t xml:space="preserve"> tomar un </w:t>
      </w:r>
      <w:proofErr w:type="spellStart"/>
      <w:r>
        <w:rPr>
          <w:color w:val="365F91"/>
          <w:sz w:val="24"/>
          <w:szCs w:val="24"/>
        </w:rPr>
        <w:t>vuelo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domestico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( </w:t>
      </w:r>
      <w:proofErr w:type="spellStart"/>
      <w:r>
        <w:rPr>
          <w:color w:val="365F91"/>
          <w:sz w:val="24"/>
          <w:szCs w:val="24"/>
        </w:rPr>
        <w:t>incluido</w:t>
      </w:r>
      <w:proofErr w:type="spellEnd"/>
      <w:r>
        <w:rPr>
          <w:color w:val="365F91"/>
          <w:sz w:val="24"/>
          <w:szCs w:val="24"/>
        </w:rPr>
        <w:t xml:space="preserve"> )</w:t>
      </w:r>
      <w:r w:rsidR="00873F77" w:rsidRPr="00873F77">
        <w:rPr>
          <w:i/>
          <w:color w:val="365F91"/>
          <w:sz w:val="24"/>
          <w:szCs w:val="24"/>
          <w:u w:val="single"/>
        </w:rPr>
        <w:t xml:space="preserve"> </w:t>
      </w:r>
      <w:r w:rsidR="00873F77">
        <w:rPr>
          <w:i/>
          <w:color w:val="365F91"/>
          <w:sz w:val="24"/>
          <w:szCs w:val="24"/>
          <w:u w:val="single"/>
        </w:rPr>
        <w:t xml:space="preserve">(la hora del </w:t>
      </w:r>
      <w:proofErr w:type="spellStart"/>
      <w:r w:rsidR="00873F77">
        <w:rPr>
          <w:i/>
          <w:color w:val="365F91"/>
          <w:sz w:val="24"/>
          <w:szCs w:val="24"/>
          <w:u w:val="single"/>
        </w:rPr>
        <w:t>vuelo</w:t>
      </w:r>
      <w:proofErr w:type="spellEnd"/>
      <w:r w:rsidR="00873F77">
        <w:rPr>
          <w:i/>
          <w:color w:val="365F91"/>
          <w:sz w:val="24"/>
          <w:szCs w:val="24"/>
          <w:u w:val="single"/>
        </w:rPr>
        <w:t xml:space="preserve"> </w:t>
      </w:r>
      <w:proofErr w:type="spellStart"/>
      <w:r w:rsidR="00873F77">
        <w:rPr>
          <w:i/>
          <w:color w:val="365F91"/>
          <w:sz w:val="24"/>
          <w:szCs w:val="24"/>
          <w:u w:val="single"/>
        </w:rPr>
        <w:t>domestico</w:t>
      </w:r>
      <w:proofErr w:type="spellEnd"/>
      <w:r w:rsidR="00873F77">
        <w:rPr>
          <w:i/>
          <w:color w:val="365F91"/>
          <w:sz w:val="24"/>
          <w:szCs w:val="24"/>
          <w:u w:val="single"/>
        </w:rPr>
        <w:t xml:space="preserve"> sera </w:t>
      </w:r>
      <w:proofErr w:type="spellStart"/>
      <w:r w:rsidR="00873F77">
        <w:rPr>
          <w:i/>
          <w:color w:val="365F91"/>
          <w:sz w:val="24"/>
          <w:szCs w:val="24"/>
          <w:u w:val="single"/>
        </w:rPr>
        <w:t>aprx</w:t>
      </w:r>
      <w:proofErr w:type="spellEnd"/>
      <w:r w:rsidR="00873F77">
        <w:rPr>
          <w:i/>
          <w:color w:val="365F91"/>
          <w:sz w:val="24"/>
          <w:szCs w:val="24"/>
          <w:u w:val="single"/>
        </w:rPr>
        <w:t xml:space="preserve"> a </w:t>
      </w:r>
      <w:proofErr w:type="spellStart"/>
      <w:r w:rsidR="00873F77">
        <w:rPr>
          <w:i/>
          <w:color w:val="365F91"/>
          <w:sz w:val="24"/>
          <w:szCs w:val="24"/>
          <w:u w:val="single"/>
        </w:rPr>
        <w:t>las</w:t>
      </w:r>
      <w:proofErr w:type="spellEnd"/>
      <w:r w:rsidR="00873F77">
        <w:rPr>
          <w:i/>
          <w:color w:val="365F91"/>
          <w:sz w:val="24"/>
          <w:szCs w:val="24"/>
          <w:u w:val="single"/>
        </w:rPr>
        <w:t xml:space="preserve"> 20:00 -21:00 )</w:t>
      </w:r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proofErr w:type="gram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3208BD62" w14:textId="77777777" w:rsidR="00DC4589" w:rsidRDefault="00DC4589">
      <w:pPr>
        <w:ind w:left="-426"/>
        <w:jc w:val="both"/>
        <w:rPr>
          <w:color w:val="365F91"/>
        </w:rPr>
      </w:pPr>
    </w:p>
    <w:p w14:paraId="14563969" w14:textId="26C024DF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8º DÍA |SABADO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SALIDA DE ESTAMBUL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4AE53EB2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  <w:proofErr w:type="spellStart"/>
      <w:r>
        <w:rPr>
          <w:color w:val="376092"/>
          <w:sz w:val="24"/>
          <w:szCs w:val="24"/>
        </w:rPr>
        <w:t>Desayuno</w:t>
      </w:r>
      <w:proofErr w:type="spellEnd"/>
      <w:r>
        <w:rPr>
          <w:color w:val="376092"/>
          <w:sz w:val="24"/>
          <w:szCs w:val="24"/>
        </w:rPr>
        <w:t xml:space="preserve"> en el </w:t>
      </w:r>
      <w:proofErr w:type="gramStart"/>
      <w:r>
        <w:rPr>
          <w:color w:val="376092"/>
          <w:sz w:val="24"/>
          <w:szCs w:val="24"/>
        </w:rPr>
        <w:t>hotel .</w:t>
      </w:r>
      <w:proofErr w:type="gramEnd"/>
      <w:r>
        <w:rPr>
          <w:color w:val="376092"/>
          <w:sz w:val="24"/>
          <w:szCs w:val="24"/>
        </w:rPr>
        <w:t xml:space="preserve"> </w:t>
      </w:r>
      <w:proofErr w:type="gramStart"/>
      <w:r>
        <w:rPr>
          <w:color w:val="376092"/>
          <w:sz w:val="24"/>
          <w:szCs w:val="24"/>
        </w:rPr>
        <w:t>( si</w:t>
      </w:r>
      <w:proofErr w:type="gramEnd"/>
      <w:r>
        <w:rPr>
          <w:color w:val="376092"/>
          <w:sz w:val="24"/>
          <w:szCs w:val="24"/>
        </w:rPr>
        <w:t xml:space="preserve"> el </w:t>
      </w:r>
      <w:proofErr w:type="spellStart"/>
      <w:r>
        <w:rPr>
          <w:color w:val="376092"/>
          <w:sz w:val="24"/>
          <w:szCs w:val="24"/>
        </w:rPr>
        <w:t>horario</w:t>
      </w:r>
      <w:proofErr w:type="spellEnd"/>
      <w:r>
        <w:rPr>
          <w:color w:val="376092"/>
          <w:sz w:val="24"/>
          <w:szCs w:val="24"/>
        </w:rPr>
        <w:t xml:space="preserve"> del </w:t>
      </w:r>
      <w:proofErr w:type="spellStart"/>
      <w:r>
        <w:rPr>
          <w:color w:val="376092"/>
          <w:sz w:val="24"/>
          <w:szCs w:val="24"/>
        </w:rPr>
        <w:t>vuelo</w:t>
      </w:r>
      <w:proofErr w:type="spellEnd"/>
      <w:r>
        <w:rPr>
          <w:color w:val="376092"/>
          <w:sz w:val="24"/>
          <w:szCs w:val="24"/>
        </w:rPr>
        <w:t xml:space="preserve"> y del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 </w:t>
      </w:r>
      <w:proofErr w:type="spellStart"/>
      <w:r>
        <w:rPr>
          <w:color w:val="376092"/>
          <w:sz w:val="24"/>
          <w:szCs w:val="24"/>
        </w:rPr>
        <w:t>lo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permite</w:t>
      </w:r>
      <w:proofErr w:type="spellEnd"/>
      <w:r>
        <w:rPr>
          <w:color w:val="376092"/>
          <w:sz w:val="24"/>
          <w:szCs w:val="24"/>
        </w:rPr>
        <w:t xml:space="preserve"> )</w:t>
      </w:r>
      <w:r>
        <w:rPr>
          <w:b/>
          <w:color w:val="365F91"/>
          <w:sz w:val="28"/>
          <w:szCs w:val="28"/>
        </w:rPr>
        <w:t xml:space="preserve">.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al </w:t>
      </w:r>
      <w:proofErr w:type="spellStart"/>
      <w:r>
        <w:rPr>
          <w:color w:val="376092"/>
          <w:sz w:val="24"/>
          <w:szCs w:val="24"/>
        </w:rPr>
        <w:t>aeropuerto</w:t>
      </w:r>
      <w:proofErr w:type="spellEnd"/>
      <w:r>
        <w:rPr>
          <w:color w:val="376092"/>
          <w:sz w:val="24"/>
          <w:szCs w:val="24"/>
        </w:rPr>
        <w:t xml:space="preserve"> y </w:t>
      </w:r>
      <w:proofErr w:type="spellStart"/>
      <w:r>
        <w:rPr>
          <w:color w:val="376092"/>
          <w:sz w:val="24"/>
          <w:szCs w:val="24"/>
        </w:rPr>
        <w:t>fin</w:t>
      </w:r>
      <w:proofErr w:type="spellEnd"/>
      <w:r>
        <w:rPr>
          <w:color w:val="376092"/>
          <w:sz w:val="24"/>
          <w:szCs w:val="24"/>
        </w:rPr>
        <w:t xml:space="preserve"> de </w:t>
      </w:r>
      <w:proofErr w:type="spellStart"/>
      <w:r>
        <w:rPr>
          <w:color w:val="376092"/>
          <w:sz w:val="24"/>
          <w:szCs w:val="24"/>
        </w:rPr>
        <w:t>nuestros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servicios</w:t>
      </w:r>
      <w:proofErr w:type="spellEnd"/>
      <w:r>
        <w:rPr>
          <w:color w:val="376092"/>
          <w:sz w:val="24"/>
          <w:szCs w:val="24"/>
        </w:rPr>
        <w:t xml:space="preserve">. </w:t>
      </w:r>
    </w:p>
    <w:p w14:paraId="57A30C6D" w14:textId="77777777" w:rsidR="00DC4589" w:rsidRDefault="00DC4589">
      <w:pPr>
        <w:ind w:right="-142"/>
        <w:jc w:val="both"/>
        <w:rPr>
          <w:color w:val="365F91"/>
        </w:rPr>
      </w:pPr>
    </w:p>
    <w:p w14:paraId="2520A2AB" w14:textId="77777777" w:rsidR="008F05EB" w:rsidRDefault="008F05EB" w:rsidP="008F05EB">
      <w:pPr>
        <w:rPr>
          <w:b/>
          <w:color w:val="366091"/>
          <w:sz w:val="28"/>
          <w:szCs w:val="28"/>
        </w:rPr>
      </w:pPr>
    </w:p>
    <w:p w14:paraId="30B5C20F" w14:textId="77777777" w:rsidR="00001B6B" w:rsidRDefault="00001B6B" w:rsidP="0047484C">
      <w:pPr>
        <w:ind w:left="-851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HOTELES </w:t>
      </w:r>
    </w:p>
    <w:p w14:paraId="47E2934A" w14:textId="77777777" w:rsidR="00001B6B" w:rsidRPr="00687601" w:rsidRDefault="00001B6B" w:rsidP="0047484C">
      <w:pPr>
        <w:ind w:left="-851"/>
        <w:rPr>
          <w:i/>
          <w:color w:val="E36C09"/>
          <w:sz w:val="20"/>
          <w:szCs w:val="20"/>
        </w:rPr>
      </w:pPr>
      <w:proofErr w:type="gramStart"/>
      <w:r>
        <w:rPr>
          <w:i/>
          <w:color w:val="E36C09"/>
          <w:sz w:val="20"/>
          <w:szCs w:val="20"/>
        </w:rPr>
        <w:t>( CUALQUIER</w:t>
      </w:r>
      <w:proofErr w:type="gramEnd"/>
      <w:r>
        <w:rPr>
          <w:i/>
          <w:color w:val="E36C09"/>
          <w:sz w:val="20"/>
          <w:szCs w:val="20"/>
        </w:rPr>
        <w:t xml:space="preserve"> SEA LA CATEGORIA ELEGIDA EN ESTAMBUL, NOS ALOJAMOS EN HOTELES MISMA CATEGORIA DURANTE EL CIRCUITO)</w:t>
      </w:r>
    </w:p>
    <w:tbl>
      <w:tblPr>
        <w:tblStyle w:val="a0"/>
        <w:tblW w:w="1162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2835"/>
        <w:gridCol w:w="7371"/>
      </w:tblGrid>
      <w:tr w:rsidR="00001B6B" w14:paraId="3494A883" w14:textId="77777777" w:rsidTr="0047484C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5A394F8E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Estambul</w:t>
            </w:r>
            <w:proofErr w:type="spellEnd"/>
          </w:p>
          <w:p w14:paraId="63ADD3F9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1EA9EC0C" w14:textId="77777777" w:rsidR="00001B6B" w:rsidRPr="00687601" w:rsidRDefault="00001B6B" w:rsidP="0077164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7371" w:type="dxa"/>
            <w:shd w:val="pct5" w:color="auto" w:fill="FFFFFF" w:themeFill="background1"/>
          </w:tcPr>
          <w:p w14:paraId="77D1541C" w14:textId="77777777" w:rsidR="00001B6B" w:rsidRPr="0047484C" w:rsidRDefault="00001B6B" w:rsidP="0077164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7484C">
              <w:rPr>
                <w:color w:val="365F91"/>
                <w:sz w:val="24"/>
                <w:szCs w:val="24"/>
              </w:rPr>
              <w:t>Barin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Laleli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Gonen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3* </w:t>
            </w:r>
          </w:p>
        </w:tc>
      </w:tr>
      <w:tr w:rsidR="00001B6B" w14:paraId="1B7AD037" w14:textId="77777777" w:rsidTr="0047484C">
        <w:trPr>
          <w:trHeight w:val="369"/>
        </w:trPr>
        <w:tc>
          <w:tcPr>
            <w:tcW w:w="1418" w:type="dxa"/>
            <w:vMerge/>
            <w:shd w:val="pct5" w:color="auto" w:fill="FFFFFF" w:themeFill="background1"/>
          </w:tcPr>
          <w:p w14:paraId="46118A9F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29FFD838" w14:textId="77777777" w:rsidR="00001B6B" w:rsidRPr="00687601" w:rsidRDefault="00001B6B" w:rsidP="0077164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pct5" w:color="auto" w:fill="FFFFFF" w:themeFill="background1"/>
          </w:tcPr>
          <w:p w14:paraId="5716A9BE" w14:textId="58407177" w:rsidR="00001B6B" w:rsidRPr="0047484C" w:rsidRDefault="00001B6B" w:rsidP="0077164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7484C">
              <w:rPr>
                <w:color w:val="365F91"/>
                <w:sz w:val="24"/>
                <w:szCs w:val="24"/>
              </w:rPr>
              <w:t>Wish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more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</w:t>
            </w:r>
            <w:r w:rsidR="00AE1129" w:rsidRPr="0047484C">
              <w:rPr>
                <w:color w:val="365F91"/>
                <w:sz w:val="24"/>
                <w:szCs w:val="24"/>
              </w:rPr>
              <w:t xml:space="preserve">Windsor o Golden </w:t>
            </w:r>
            <w:proofErr w:type="spellStart"/>
            <w:r w:rsidR="00AE1129" w:rsidRPr="0047484C">
              <w:rPr>
                <w:color w:val="365F91"/>
                <w:sz w:val="24"/>
                <w:szCs w:val="24"/>
              </w:rPr>
              <w:t>Tulip</w:t>
            </w:r>
            <w:proofErr w:type="spellEnd"/>
            <w:r w:rsidR="00AE1129" w:rsidRPr="0047484C">
              <w:rPr>
                <w:color w:val="365F91"/>
                <w:sz w:val="24"/>
                <w:szCs w:val="24"/>
              </w:rPr>
              <w:t xml:space="preserve"> o</w:t>
            </w:r>
            <w:r w:rsidR="0047484C" w:rsidRPr="0047484C">
              <w:rPr>
                <w:color w:val="365F91"/>
                <w:sz w:val="24"/>
                <w:szCs w:val="24"/>
              </w:rPr>
              <w:t xml:space="preserve"> Grand </w:t>
            </w:r>
            <w:proofErr w:type="spellStart"/>
            <w:r w:rsidR="0047484C" w:rsidRPr="0047484C">
              <w:rPr>
                <w:color w:val="365F91"/>
                <w:sz w:val="24"/>
                <w:szCs w:val="24"/>
              </w:rPr>
              <w:t>Makel</w:t>
            </w:r>
            <w:proofErr w:type="spellEnd"/>
            <w:r w:rsidR="0047484C" w:rsidRPr="0047484C">
              <w:rPr>
                <w:color w:val="365F91"/>
                <w:sz w:val="24"/>
                <w:szCs w:val="24"/>
              </w:rPr>
              <w:t xml:space="preserve"> o</w:t>
            </w:r>
            <w:r w:rsidR="00AE1129"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5* (a 20 min. del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centro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historico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con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el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bus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>)</w:t>
            </w:r>
          </w:p>
        </w:tc>
      </w:tr>
      <w:tr w:rsidR="00AE1129" w14:paraId="0AE17855" w14:textId="77777777" w:rsidTr="0047484C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23422C52" w14:textId="77777777" w:rsidR="00AE1129" w:rsidRPr="00DD61FF" w:rsidRDefault="00AE1129" w:rsidP="00AE112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3CAB1810" w14:textId="32B1E088" w:rsidR="00AE1129" w:rsidRPr="00687601" w:rsidRDefault="00AE1129" w:rsidP="00AE1129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Pr="00687601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 w:rsidRPr="00687601">
              <w:rPr>
                <w:bCs/>
                <w:color w:val="365F91"/>
                <w:sz w:val="24"/>
                <w:szCs w:val="24"/>
              </w:rPr>
              <w:t xml:space="preserve"> Antigua) </w:t>
            </w:r>
          </w:p>
        </w:tc>
        <w:tc>
          <w:tcPr>
            <w:tcW w:w="7371" w:type="dxa"/>
            <w:shd w:val="pct5" w:color="auto" w:fill="FFFFFF" w:themeFill="background1"/>
          </w:tcPr>
          <w:p w14:paraId="0AC6E23A" w14:textId="6E7F0BDF" w:rsidR="00AE1129" w:rsidRPr="0047484C" w:rsidRDefault="0047484C" w:rsidP="00AE1129">
            <w:pPr>
              <w:rPr>
                <w:color w:val="365F91"/>
                <w:sz w:val="24"/>
                <w:szCs w:val="24"/>
              </w:rPr>
            </w:pPr>
            <w:r w:rsidRPr="0047484C">
              <w:rPr>
                <w:color w:val="365F91"/>
                <w:sz w:val="24"/>
                <w:szCs w:val="24"/>
              </w:rPr>
              <w:t>Darkhill</w:t>
            </w:r>
            <w:r w:rsidR="00AE1129" w:rsidRPr="0047484C">
              <w:rPr>
                <w:color w:val="365F91"/>
                <w:sz w:val="24"/>
                <w:szCs w:val="24"/>
              </w:rPr>
              <w:t xml:space="preserve"> o Grand </w:t>
            </w:r>
            <w:proofErr w:type="spellStart"/>
            <w:r w:rsidR="00AE1129" w:rsidRPr="0047484C">
              <w:rPr>
                <w:color w:val="365F91"/>
                <w:sz w:val="24"/>
                <w:szCs w:val="24"/>
              </w:rPr>
              <w:t>Gulsoy</w:t>
            </w:r>
            <w:proofErr w:type="spellEnd"/>
            <w:r w:rsidR="00AE1129" w:rsidRPr="0047484C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="00AE1129" w:rsidRPr="0047484C">
              <w:rPr>
                <w:color w:val="365F91"/>
                <w:sz w:val="24"/>
                <w:szCs w:val="24"/>
              </w:rPr>
              <w:t>Yigitalp</w:t>
            </w:r>
            <w:proofErr w:type="spellEnd"/>
            <w:r w:rsidR="00AE1129" w:rsidRPr="0047484C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="00AE1129"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="00AE1129" w:rsidRPr="0047484C">
              <w:rPr>
                <w:color w:val="365F91"/>
                <w:sz w:val="24"/>
                <w:szCs w:val="24"/>
              </w:rPr>
              <w:t xml:space="preserve"> 4* </w:t>
            </w:r>
          </w:p>
        </w:tc>
      </w:tr>
      <w:tr w:rsidR="00001B6B" w14:paraId="7BCFC00C" w14:textId="77777777" w:rsidTr="0047484C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5192A0ED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013480DD" w14:textId="53415401" w:rsidR="00001B6B" w:rsidRPr="00687601" w:rsidRDefault="00001B6B" w:rsidP="0077164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="001824C7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 w:rsidR="001824C7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proofErr w:type="gramEnd"/>
            <w:r w:rsidR="001824C7">
              <w:rPr>
                <w:bCs/>
                <w:color w:val="365F91"/>
                <w:sz w:val="24"/>
                <w:szCs w:val="24"/>
              </w:rPr>
              <w:t xml:space="preserve"> Taksim )</w:t>
            </w:r>
          </w:p>
        </w:tc>
        <w:tc>
          <w:tcPr>
            <w:tcW w:w="7371" w:type="dxa"/>
            <w:shd w:val="pct5" w:color="auto" w:fill="FFFFFF" w:themeFill="background1"/>
          </w:tcPr>
          <w:p w14:paraId="56404CD1" w14:textId="603611DA" w:rsidR="00001B6B" w:rsidRPr="0047484C" w:rsidRDefault="00001B6B" w:rsidP="0077164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7484C">
              <w:rPr>
                <w:color w:val="365F91"/>
                <w:sz w:val="24"/>
                <w:szCs w:val="24"/>
              </w:rPr>
              <w:t>Occidental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Taksim o </w:t>
            </w:r>
            <w:r w:rsidR="00AE1129" w:rsidRPr="0047484C">
              <w:rPr>
                <w:color w:val="365F91"/>
                <w:sz w:val="24"/>
                <w:szCs w:val="24"/>
              </w:rPr>
              <w:t xml:space="preserve">Taksim </w:t>
            </w:r>
            <w:proofErr w:type="spellStart"/>
            <w:r w:rsidR="00AE1129" w:rsidRPr="0047484C">
              <w:rPr>
                <w:color w:val="365F91"/>
                <w:sz w:val="24"/>
                <w:szCs w:val="24"/>
              </w:rPr>
              <w:t>Gonen</w:t>
            </w:r>
            <w:proofErr w:type="spellEnd"/>
            <w:r w:rsidR="00AE1129" w:rsidRPr="0047484C">
              <w:rPr>
                <w:color w:val="365F91"/>
                <w:sz w:val="24"/>
                <w:szCs w:val="24"/>
              </w:rPr>
              <w:t xml:space="preserve"> o Eresin Taksim</w:t>
            </w:r>
            <w:r w:rsidRPr="0047484C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Nippon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4*</w:t>
            </w:r>
          </w:p>
        </w:tc>
      </w:tr>
      <w:tr w:rsidR="00001B6B" w14:paraId="5E3D3008" w14:textId="77777777" w:rsidTr="0047484C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1E8EB50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3F983FA4" w14:textId="77777777" w:rsidR="00001B6B" w:rsidRPr="00687601" w:rsidRDefault="00001B6B" w:rsidP="00771646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7371" w:type="dxa"/>
            <w:shd w:val="pct5" w:color="auto" w:fill="FFFFFF" w:themeFill="background1"/>
          </w:tcPr>
          <w:p w14:paraId="4ECE5FC7" w14:textId="28E079F8" w:rsidR="00001B6B" w:rsidRPr="0047484C" w:rsidRDefault="00001B6B" w:rsidP="00771646">
            <w:pPr>
              <w:rPr>
                <w:color w:val="365F91"/>
                <w:sz w:val="24"/>
                <w:szCs w:val="24"/>
              </w:rPr>
            </w:pPr>
            <w:r w:rsidRPr="0047484C">
              <w:rPr>
                <w:color w:val="365F91"/>
                <w:sz w:val="24"/>
                <w:szCs w:val="24"/>
              </w:rPr>
              <w:t>Barcelo Istanbul o Radisson Pera o Elite World o</w:t>
            </w:r>
            <w:r w:rsidR="0047484C"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47484C" w:rsidRPr="0047484C">
              <w:rPr>
                <w:color w:val="365F91"/>
                <w:sz w:val="24"/>
                <w:szCs w:val="24"/>
              </w:rPr>
              <w:t>Ottoman</w:t>
            </w:r>
            <w:proofErr w:type="spellEnd"/>
            <w:r w:rsidR="0047484C" w:rsidRPr="0047484C">
              <w:rPr>
                <w:color w:val="365F91"/>
                <w:sz w:val="24"/>
                <w:szCs w:val="24"/>
              </w:rPr>
              <w:t xml:space="preserve"> Deluxe o</w:t>
            </w:r>
            <w:r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5* </w:t>
            </w:r>
          </w:p>
        </w:tc>
      </w:tr>
      <w:tr w:rsidR="00001B6B" w14:paraId="230B6FD5" w14:textId="77777777" w:rsidTr="0047484C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6C687B78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835" w:type="dxa"/>
            <w:shd w:val="pct5" w:color="auto" w:fill="FFFFFF" w:themeFill="background1"/>
          </w:tcPr>
          <w:p w14:paraId="7F559F41" w14:textId="77777777" w:rsidR="00001B6B" w:rsidRPr="00687601" w:rsidRDefault="00001B6B" w:rsidP="00771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shd w:val="pct5" w:color="auto" w:fill="FFFFFF" w:themeFill="background1"/>
          </w:tcPr>
          <w:p w14:paraId="12CB79C7" w14:textId="1D30A1A0" w:rsidR="00001B6B" w:rsidRPr="0047484C" w:rsidRDefault="00AE1129" w:rsidP="00771646">
            <w:pPr>
              <w:rPr>
                <w:color w:val="365F91"/>
                <w:sz w:val="24"/>
                <w:szCs w:val="24"/>
              </w:rPr>
            </w:pPr>
            <w:r w:rsidRPr="0047484C"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Mercure</w:t>
            </w:r>
            <w:proofErr w:type="spellEnd"/>
            <w:r w:rsidR="00001B6B" w:rsidRPr="0047484C">
              <w:rPr>
                <w:color w:val="365F91"/>
                <w:sz w:val="24"/>
                <w:szCs w:val="24"/>
              </w:rPr>
              <w:t xml:space="preserve"> o Holiday Inn </w:t>
            </w:r>
            <w:proofErr w:type="spellStart"/>
            <w:r w:rsidR="00001B6B" w:rsidRPr="0047484C">
              <w:rPr>
                <w:color w:val="365F91"/>
                <w:sz w:val="24"/>
                <w:szCs w:val="24"/>
              </w:rPr>
              <w:t>Cukurambar</w:t>
            </w:r>
            <w:proofErr w:type="spellEnd"/>
            <w:r w:rsidR="00001B6B" w:rsidRPr="0047484C">
              <w:rPr>
                <w:color w:val="365F91"/>
                <w:sz w:val="24"/>
                <w:szCs w:val="24"/>
              </w:rPr>
              <w:t xml:space="preserve"> o</w:t>
            </w:r>
            <w:r w:rsidR="0047484C" w:rsidRPr="0047484C">
              <w:rPr>
                <w:color w:val="365F91"/>
                <w:sz w:val="24"/>
                <w:szCs w:val="24"/>
              </w:rPr>
              <w:t xml:space="preserve"> New Park o Bilkent o</w:t>
            </w:r>
            <w:r w:rsidR="00001B6B"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="00001B6B"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001B6B" w14:paraId="467DF8A8" w14:textId="77777777" w:rsidTr="0047484C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08CDFC20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2835" w:type="dxa"/>
            <w:shd w:val="pct5" w:color="auto" w:fill="FFFFFF" w:themeFill="background1"/>
          </w:tcPr>
          <w:p w14:paraId="614DFE83" w14:textId="77777777" w:rsidR="00001B6B" w:rsidRDefault="00001B6B" w:rsidP="00771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7371" w:type="dxa"/>
            <w:shd w:val="pct5" w:color="auto" w:fill="FFFFFF" w:themeFill="background1"/>
          </w:tcPr>
          <w:p w14:paraId="0829CBD9" w14:textId="77777777" w:rsidR="00001B6B" w:rsidRPr="0047484C" w:rsidRDefault="00001B6B" w:rsidP="00771646">
            <w:pPr>
              <w:rPr>
                <w:color w:val="365F91"/>
                <w:sz w:val="24"/>
                <w:szCs w:val="24"/>
              </w:rPr>
            </w:pPr>
            <w:r w:rsidRPr="0047484C"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Urgup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Perissia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Avrasya o Mustafa o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001B6B" w14:paraId="4C5B23FC" w14:textId="77777777" w:rsidTr="0047484C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69B9210A" w14:textId="77777777" w:rsidR="00001B6B" w:rsidRPr="00DD61FF" w:rsidRDefault="00001B6B" w:rsidP="00771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835" w:type="dxa"/>
            <w:shd w:val="pct5" w:color="auto" w:fill="FFFFFF" w:themeFill="background1"/>
          </w:tcPr>
          <w:p w14:paraId="7E357EEE" w14:textId="77777777" w:rsidR="00001B6B" w:rsidRDefault="00001B6B" w:rsidP="00771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shd w:val="pct5" w:color="auto" w:fill="FFFFFF" w:themeFill="background1"/>
          </w:tcPr>
          <w:p w14:paraId="65536BCA" w14:textId="77777777" w:rsidR="00001B6B" w:rsidRPr="0047484C" w:rsidRDefault="00001B6B" w:rsidP="00771646">
            <w:pPr>
              <w:rPr>
                <w:color w:val="365F91"/>
                <w:sz w:val="24"/>
                <w:szCs w:val="24"/>
              </w:rPr>
            </w:pPr>
            <w:proofErr w:type="spellStart"/>
            <w:r w:rsidRPr="0047484C">
              <w:rPr>
                <w:color w:val="365F91"/>
                <w:sz w:val="24"/>
                <w:szCs w:val="24"/>
              </w:rPr>
              <w:t>Colossae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Richmond o </w:t>
            </w:r>
            <w:proofErr w:type="gramStart"/>
            <w:r w:rsidRPr="0047484C">
              <w:rPr>
                <w:color w:val="365F91"/>
                <w:sz w:val="24"/>
                <w:szCs w:val="24"/>
              </w:rPr>
              <w:t>Adem</w:t>
            </w:r>
            <w:proofErr w:type="gramEnd"/>
            <w:r w:rsidRPr="0047484C"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Pira</w:t>
            </w:r>
            <w:proofErr w:type="spellEnd"/>
            <w:r w:rsidRPr="0047484C"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 w:rsidRPr="0047484C"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</w:tbl>
    <w:p w14:paraId="22DEA874" w14:textId="77777777" w:rsidR="008F05EB" w:rsidRDefault="008F05EB" w:rsidP="008F05EB">
      <w:pPr>
        <w:ind w:right="-142"/>
        <w:rPr>
          <w:b/>
          <w:color w:val="365F91"/>
        </w:rPr>
      </w:pPr>
    </w:p>
    <w:p w14:paraId="52F13212" w14:textId="77777777" w:rsidR="00CA69FA" w:rsidRDefault="00CA69FA" w:rsidP="00CA69FA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</w:p>
    <w:p w14:paraId="6A234B87" w14:textId="77777777" w:rsidR="00DD1CD3" w:rsidRDefault="00DD1CD3" w:rsidP="00DD1CD3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TODAS LAS SALIDAS EXCEPTO LAS 2 SALIDAS ABAJO </w:t>
      </w:r>
    </w:p>
    <w:p w14:paraId="3FFB6014" w14:textId="77777777" w:rsidR="00CA69FA" w:rsidRDefault="00CA69FA" w:rsidP="00CA69FA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CA69FA" w:rsidRPr="00A47AD7" w14:paraId="3E5DBA6D" w14:textId="77777777" w:rsidTr="00FA0AB4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29A1C70B" w14:textId="77777777" w:rsidR="00CA69FA" w:rsidRPr="00A47AD7" w:rsidRDefault="00CA69FA" w:rsidP="00FA0AB4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CA69FA" w14:paraId="63D3CCAB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C5C1BD" w14:textId="77777777" w:rsidR="00CA69FA" w:rsidRDefault="00CA69FA" w:rsidP="00FA0AB4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9A636D8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92C560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AAC399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1EA89D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0-6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6375565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7-12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001B6B" w14:paraId="7EE755DC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5FB92D" w14:textId="48CADA9E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4FD342" w14:textId="54857200" w:rsidR="00001B6B" w:rsidRPr="00DD1CD3" w:rsidRDefault="006B3D17" w:rsidP="00001B6B">
            <w:pPr>
              <w:rPr>
                <w:color w:val="365F91" w:themeColor="accent1" w:themeShade="BF"/>
                <w:sz w:val="24"/>
                <w:szCs w:val="24"/>
              </w:rPr>
            </w:pPr>
            <w:r w:rsidRPr="00DD1CD3">
              <w:rPr>
                <w:color w:val="365F91" w:themeColor="accent1" w:themeShade="BF"/>
                <w:sz w:val="24"/>
                <w:szCs w:val="24"/>
              </w:rPr>
              <w:t>47</w:t>
            </w:r>
            <w:r w:rsidR="00976D4B">
              <w:rPr>
                <w:color w:val="365F91" w:themeColor="accent1" w:themeShade="BF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6851A2" w14:textId="6EFD4746" w:rsidR="00001B6B" w:rsidRPr="00DD1CD3" w:rsidRDefault="00A6689B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01098B5" w14:textId="6F925D86" w:rsidR="00001B6B" w:rsidRPr="00DD1CD3" w:rsidRDefault="00976D4B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478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7BF1DF6" w14:textId="65D8AFB0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9ED47C6" w14:textId="242F387C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271</w:t>
            </w:r>
          </w:p>
        </w:tc>
      </w:tr>
      <w:tr w:rsidR="00001B6B" w14:paraId="154D0D27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BD5DE73" w14:textId="7448A312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C38944" w14:textId="3818D599" w:rsidR="00001B6B" w:rsidRPr="00DD1CD3" w:rsidRDefault="00976D4B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478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675C4FA" w14:textId="30B4252F" w:rsidR="00001B6B" w:rsidRPr="00DD1CD3" w:rsidRDefault="00DD1CD3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</w:t>
            </w:r>
            <w:r w:rsidR="00A6689B">
              <w:rPr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128B67" w14:textId="3222ADD7" w:rsidR="00001B6B" w:rsidRPr="00DD1CD3" w:rsidRDefault="00976D4B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478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7ACD6D" w14:textId="4D685220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327B4BA" w14:textId="39AE9EBE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271</w:t>
            </w:r>
          </w:p>
        </w:tc>
      </w:tr>
      <w:tr w:rsidR="00001B6B" w14:paraId="08FE6638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7FE52E1" w14:textId="03620B86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="001824C7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 w:rsidR="00AE1129"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 w:rsidR="00AE1129">
              <w:rPr>
                <w:bCs/>
                <w:color w:val="365F91"/>
                <w:sz w:val="24"/>
                <w:szCs w:val="24"/>
              </w:rPr>
              <w:t xml:space="preserve"> Antigua</w:t>
            </w:r>
            <w:r w:rsidR="001824C7"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BE670C" w14:textId="4D0C13FC" w:rsidR="00001B6B" w:rsidRDefault="00976D4B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509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D83DAA6" w14:textId="4B364060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</w:t>
            </w:r>
            <w:r w:rsidR="00A6689B">
              <w:rPr>
                <w:color w:val="365F91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68015A" w14:textId="3F39BE9F" w:rsidR="00001B6B" w:rsidRDefault="00976D4B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509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08AB83" w14:textId="0B4F3930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AA8CE48" w14:textId="36BC238D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290</w:t>
            </w:r>
          </w:p>
        </w:tc>
      </w:tr>
      <w:tr w:rsidR="00001B6B" w14:paraId="7B11F683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2A41F74" w14:textId="19CDB33E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Pr="00687601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 w:rsidR="00AE1129"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proofErr w:type="gramEnd"/>
            <w:r w:rsidR="00AE1129">
              <w:rPr>
                <w:bCs/>
                <w:color w:val="365F91"/>
                <w:sz w:val="24"/>
                <w:szCs w:val="24"/>
              </w:rPr>
              <w:t xml:space="preserve">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5765F5" w14:textId="7E26D69A" w:rsidR="00001B6B" w:rsidRDefault="00976D4B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CEF200C" w14:textId="5FC0D013" w:rsidR="00001B6B" w:rsidRDefault="001A69BB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</w:t>
            </w:r>
            <w:r w:rsidR="00A6689B">
              <w:rPr>
                <w:color w:val="365F91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AD6778" w14:textId="5377FF06" w:rsidR="00001B6B" w:rsidRDefault="00976D4B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3672ADB" w14:textId="4973A439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7E3D93D" w14:textId="23ED7729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323</w:t>
            </w:r>
          </w:p>
        </w:tc>
      </w:tr>
      <w:tr w:rsidR="00001B6B" w14:paraId="37A58463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B2AFB71" w14:textId="14FB912B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AFD27FF" w14:textId="280F765E" w:rsidR="00001B6B" w:rsidRDefault="00976D4B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CF4248D" w14:textId="025B8D2E" w:rsidR="00001B6B" w:rsidRDefault="005D33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</w:t>
            </w:r>
            <w:r w:rsidR="00A6689B">
              <w:rPr>
                <w:color w:val="365F91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D2AF090" w14:textId="78AEAD8F" w:rsidR="00001B6B" w:rsidRDefault="00976D4B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35BBF1E" w14:textId="08FA8960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01BFD6F1" w14:textId="77106318" w:rsidR="00001B6B" w:rsidRDefault="00DD1CD3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353</w:t>
            </w:r>
          </w:p>
        </w:tc>
      </w:tr>
    </w:tbl>
    <w:p w14:paraId="63D4A394" w14:textId="77777777" w:rsidR="00CA69FA" w:rsidRDefault="00CA69FA" w:rsidP="00CA69FA">
      <w:pPr>
        <w:spacing w:line="276" w:lineRule="auto"/>
        <w:rPr>
          <w:b/>
          <w:color w:val="E36C09"/>
          <w:sz w:val="28"/>
          <w:szCs w:val="28"/>
        </w:rPr>
      </w:pPr>
    </w:p>
    <w:p w14:paraId="094A6F52" w14:textId="717912DA" w:rsidR="00DD1CD3" w:rsidRDefault="00DD1CD3" w:rsidP="00DD1CD3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EN USD PARA LAS SALIDAS DE 24/</w:t>
      </w:r>
      <w:proofErr w:type="gramStart"/>
      <w:r>
        <w:rPr>
          <w:b/>
          <w:color w:val="E36C09"/>
          <w:sz w:val="28"/>
          <w:szCs w:val="28"/>
        </w:rPr>
        <w:t>12 ,</w:t>
      </w:r>
      <w:proofErr w:type="gramEnd"/>
      <w:r>
        <w:rPr>
          <w:b/>
          <w:color w:val="E36C09"/>
          <w:sz w:val="28"/>
          <w:szCs w:val="28"/>
        </w:rPr>
        <w:t xml:space="preserve"> 31/12 </w:t>
      </w:r>
    </w:p>
    <w:p w14:paraId="079D4614" w14:textId="77777777" w:rsidR="00DD1CD3" w:rsidRDefault="00DD1CD3" w:rsidP="00DD1CD3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DD1CD3" w:rsidRPr="00A47AD7" w14:paraId="15EE8523" w14:textId="77777777" w:rsidTr="002B3B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379623F7" w14:textId="77777777" w:rsidR="00DD1CD3" w:rsidRPr="00A47AD7" w:rsidRDefault="00DD1CD3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DD1CD3" w14:paraId="115F1C98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765159" w14:textId="77777777" w:rsidR="00DD1CD3" w:rsidRDefault="00DD1CD3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1BC808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CD5A8C2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B7E9C0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98F4B56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0-6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949DAE4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7-12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976D4B" w14:paraId="57CF5D31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D8BCCD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CFC62E" w14:textId="08137533" w:rsidR="00976D4B" w:rsidRPr="00DD1CD3" w:rsidRDefault="00976D4B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539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F2DE61" w14:textId="7908ABED" w:rsidR="00976D4B" w:rsidRPr="00DD1CD3" w:rsidRDefault="00976D4B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49F8E4" w14:textId="2F723458" w:rsidR="00976D4B" w:rsidRPr="00DD1CD3" w:rsidRDefault="00976D4B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539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DE31E0" w14:textId="77777777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52C1932" w14:textId="2D9E05E4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300</w:t>
            </w:r>
          </w:p>
        </w:tc>
      </w:tr>
      <w:tr w:rsidR="00976D4B" w14:paraId="5C2BE6B6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370C53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Turista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E098BA" w14:textId="2E988947" w:rsidR="00976D4B" w:rsidRPr="00DD1CD3" w:rsidRDefault="00976D4B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539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5009D6" w14:textId="565292FC" w:rsidR="00976D4B" w:rsidRPr="00DD1CD3" w:rsidRDefault="00976D4B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9630A9" w14:textId="2A2375DF" w:rsidR="00976D4B" w:rsidRPr="00DD1CD3" w:rsidRDefault="00976D4B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539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7D575AC" w14:textId="77777777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3101CC1" w14:textId="62D2345B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300</w:t>
            </w:r>
          </w:p>
        </w:tc>
      </w:tr>
      <w:tr w:rsidR="00976D4B" w14:paraId="0C060009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3EC2B7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Parte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1C09DDA" w14:textId="656C0376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7496F3" w14:textId="1FCA1700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330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CFD18D" w14:textId="22C17252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3A6EFED" w14:textId="77777777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64F51E7" w14:textId="20CD8C84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323</w:t>
            </w:r>
          </w:p>
        </w:tc>
      </w:tr>
      <w:tr w:rsidR="00976D4B" w14:paraId="57057B8B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D3C0913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Pr="00687601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Barrio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334F365" w14:textId="57123055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6A4D33" w14:textId="5C18FF60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205965" w14:textId="04623AF3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12568E" w14:textId="77777777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48F42E1" w14:textId="7DA0146E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368</w:t>
            </w:r>
          </w:p>
        </w:tc>
      </w:tr>
      <w:tr w:rsidR="00976D4B" w14:paraId="0C420E4B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861711F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D3D5BC6" w14:textId="01499BE9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734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5F68688" w14:textId="0D5900F0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460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D93F3CF" w14:textId="63F418CF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734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FFD3552" w14:textId="77777777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0FF38500" w14:textId="24CDE7BD" w:rsidR="00976D4B" w:rsidRDefault="00976D4B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398</w:t>
            </w:r>
          </w:p>
        </w:tc>
      </w:tr>
    </w:tbl>
    <w:p w14:paraId="66952EBA" w14:textId="77777777" w:rsidR="00001B6B" w:rsidRDefault="00001B6B" w:rsidP="00DD1CD3">
      <w:pPr>
        <w:spacing w:line="276" w:lineRule="auto"/>
        <w:rPr>
          <w:b/>
          <w:color w:val="E36C09"/>
          <w:sz w:val="28"/>
          <w:szCs w:val="28"/>
        </w:rPr>
      </w:pPr>
    </w:p>
    <w:p w14:paraId="37EF6B54" w14:textId="4175A4D6" w:rsidR="00001B6B" w:rsidRDefault="00130652" w:rsidP="00001B6B">
      <w:pPr>
        <w:spacing w:line="276" w:lineRule="auto"/>
        <w:ind w:left="-709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  </w:t>
      </w:r>
      <w:r w:rsidR="00001B6B">
        <w:rPr>
          <w:b/>
          <w:color w:val="E36C09"/>
          <w:sz w:val="28"/>
          <w:szCs w:val="28"/>
        </w:rPr>
        <w:t xml:space="preserve">SUPLEMENTO HOTEL TIPO CUEVA EN CAPADOCIA EN MEDIA PENSION </w:t>
      </w:r>
      <w:proofErr w:type="gramStart"/>
      <w:r w:rsidR="00001B6B" w:rsidRPr="00687601">
        <w:rPr>
          <w:b/>
          <w:color w:val="E36C09"/>
          <w:sz w:val="24"/>
          <w:szCs w:val="24"/>
        </w:rPr>
        <w:t>( para</w:t>
      </w:r>
      <w:proofErr w:type="gramEnd"/>
      <w:r w:rsidR="00001B6B" w:rsidRPr="00687601">
        <w:rPr>
          <w:b/>
          <w:color w:val="E36C09"/>
          <w:sz w:val="24"/>
          <w:szCs w:val="24"/>
        </w:rPr>
        <w:t xml:space="preserve"> 2 </w:t>
      </w:r>
      <w:proofErr w:type="spellStart"/>
      <w:r w:rsidR="00001B6B" w:rsidRPr="00687601">
        <w:rPr>
          <w:b/>
          <w:color w:val="E36C09"/>
          <w:sz w:val="24"/>
          <w:szCs w:val="24"/>
        </w:rPr>
        <w:t>noches</w:t>
      </w:r>
      <w:proofErr w:type="spellEnd"/>
      <w:r w:rsidR="00001B6B" w:rsidRPr="00687601">
        <w:rPr>
          <w:b/>
          <w:color w:val="E36C09"/>
          <w:sz w:val="24"/>
          <w:szCs w:val="24"/>
        </w:rPr>
        <w:t xml:space="preserve"> </w:t>
      </w:r>
      <w:r w:rsidR="00001B6B">
        <w:rPr>
          <w:b/>
          <w:color w:val="E36C09"/>
          <w:sz w:val="24"/>
          <w:szCs w:val="24"/>
        </w:rPr>
        <w:t>en USD</w:t>
      </w:r>
      <w:r w:rsidR="00001B6B" w:rsidRPr="00687601">
        <w:rPr>
          <w:b/>
          <w:color w:val="E36C09"/>
          <w:sz w:val="24"/>
          <w:szCs w:val="24"/>
        </w:rPr>
        <w:t xml:space="preserve">) </w:t>
      </w:r>
    </w:p>
    <w:tbl>
      <w:tblPr>
        <w:tblStyle w:val="a1"/>
        <w:tblW w:w="1108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7"/>
        <w:gridCol w:w="1590"/>
        <w:gridCol w:w="1575"/>
        <w:gridCol w:w="1470"/>
        <w:gridCol w:w="15"/>
        <w:gridCol w:w="1230"/>
        <w:gridCol w:w="1395"/>
        <w:gridCol w:w="15"/>
      </w:tblGrid>
      <w:tr w:rsidR="00001B6B" w:rsidRPr="00A47AD7" w14:paraId="3CDAFD41" w14:textId="77777777" w:rsidTr="00771646">
        <w:trPr>
          <w:gridBefore w:val="5"/>
          <w:wBefore w:w="8447" w:type="dxa"/>
          <w:trHeight w:val="100"/>
        </w:trPr>
        <w:tc>
          <w:tcPr>
            <w:tcW w:w="2640" w:type="dxa"/>
            <w:gridSpan w:val="3"/>
            <w:shd w:val="clear" w:color="auto" w:fill="EAEAEA"/>
          </w:tcPr>
          <w:p w14:paraId="76F5556C" w14:textId="77777777" w:rsidR="00001B6B" w:rsidRPr="00A47AD7" w:rsidRDefault="00001B6B" w:rsidP="00771646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001B6B" w14:paraId="0562EA70" w14:textId="77777777" w:rsidTr="00771646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7" w:type="dxa"/>
            <w:shd w:val="pct5" w:color="auto" w:fill="FFFFFF" w:themeFill="background1"/>
          </w:tcPr>
          <w:p w14:paraId="38328B8B" w14:textId="77777777" w:rsidR="00001B6B" w:rsidRDefault="00001B6B" w:rsidP="0077164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shd w:val="pct5" w:color="auto" w:fill="FFFFFF" w:themeFill="background1"/>
          </w:tcPr>
          <w:p w14:paraId="062020AD" w14:textId="77777777" w:rsidR="00001B6B" w:rsidRDefault="00001B6B" w:rsidP="007716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75" w:type="dxa"/>
            <w:shd w:val="pct5" w:color="auto" w:fill="FFFFFF" w:themeFill="background1"/>
          </w:tcPr>
          <w:p w14:paraId="199243C6" w14:textId="77777777" w:rsidR="00001B6B" w:rsidRDefault="00001B6B" w:rsidP="00771646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70" w:type="dxa"/>
            <w:shd w:val="pct5" w:color="auto" w:fill="FFFFFF" w:themeFill="background1"/>
          </w:tcPr>
          <w:p w14:paraId="1B3EBBE1" w14:textId="77777777" w:rsidR="00001B6B" w:rsidRDefault="00001B6B" w:rsidP="007716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50BA5C03" w14:textId="77777777" w:rsidR="00001B6B" w:rsidRDefault="00001B6B" w:rsidP="007716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0-6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395" w:type="dxa"/>
            <w:shd w:val="pct5" w:color="auto" w:fill="FFFFFF" w:themeFill="background1"/>
          </w:tcPr>
          <w:p w14:paraId="1868BE8D" w14:textId="77777777" w:rsidR="00001B6B" w:rsidRDefault="00001B6B" w:rsidP="007716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7-12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años</w:t>
            </w:r>
            <w:proofErr w:type="spellEnd"/>
          </w:p>
        </w:tc>
      </w:tr>
      <w:tr w:rsidR="00A6689B" w14:paraId="63E53504" w14:textId="77777777" w:rsidTr="00771646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7" w:type="dxa"/>
            <w:shd w:val="pct5" w:color="auto" w:fill="FFFFFF" w:themeFill="background1"/>
          </w:tcPr>
          <w:p w14:paraId="3EC87B8B" w14:textId="340694CD" w:rsidR="00A6689B" w:rsidRPr="00DD61FF" w:rsidRDefault="00A6689B" w:rsidP="00A6689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MDC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Alfina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std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shd w:val="pct5" w:color="auto" w:fill="FFFFFF" w:themeFill="background1"/>
          </w:tcPr>
          <w:p w14:paraId="2C384775" w14:textId="3AC7A104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</w:t>
            </w:r>
            <w:r w:rsidR="00A04874"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pct5" w:color="auto" w:fill="FFFFFF" w:themeFill="background1"/>
          </w:tcPr>
          <w:p w14:paraId="061A23AE" w14:textId="34591397" w:rsidR="00A6689B" w:rsidRDefault="00A04874" w:rsidP="00A6689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70</w:t>
            </w:r>
          </w:p>
        </w:tc>
        <w:tc>
          <w:tcPr>
            <w:tcW w:w="1470" w:type="dxa"/>
            <w:shd w:val="pct5" w:color="auto" w:fill="FFFFFF" w:themeFill="background1"/>
          </w:tcPr>
          <w:p w14:paraId="33D78B53" w14:textId="454BB944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</w:t>
            </w:r>
            <w:r w:rsidR="00A04874"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6F08C312" w14:textId="3F007C12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shd w:val="pct5" w:color="auto" w:fill="FFFFFF" w:themeFill="background1"/>
          </w:tcPr>
          <w:p w14:paraId="3E30742A" w14:textId="10A49250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A6689B" w14:paraId="4D05B36F" w14:textId="77777777" w:rsidTr="00771646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7" w:type="dxa"/>
            <w:shd w:val="pct5" w:color="auto" w:fill="FFFFFF" w:themeFill="background1"/>
          </w:tcPr>
          <w:p w14:paraId="6B2FB869" w14:textId="77777777" w:rsidR="00A6689B" w:rsidRPr="00DD61FF" w:rsidRDefault="00A6689B" w:rsidP="00A6689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o Dere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Suites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o </w:t>
            </w:r>
            <w:proofErr w:type="spellStart"/>
            <w:proofErr w:type="gram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DD61FF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bCs/>
                <w:color w:val="365F91"/>
                <w:sz w:val="24"/>
                <w:szCs w:val="24"/>
              </w:rPr>
              <w:t>Dlx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shd w:val="pct5" w:color="auto" w:fill="FFFFFF" w:themeFill="background1"/>
          </w:tcPr>
          <w:p w14:paraId="20C28BCF" w14:textId="36923752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</w:t>
            </w:r>
            <w:r w:rsidR="00A04874"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pct5" w:color="auto" w:fill="FFFFFF" w:themeFill="background1"/>
          </w:tcPr>
          <w:p w14:paraId="627A3AD2" w14:textId="41BDEDC7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</w:t>
            </w:r>
            <w:r w:rsidR="00A04874">
              <w:rPr>
                <w:color w:val="365F91"/>
                <w:sz w:val="24"/>
                <w:szCs w:val="24"/>
              </w:rPr>
              <w:t>30</w:t>
            </w:r>
          </w:p>
        </w:tc>
        <w:tc>
          <w:tcPr>
            <w:tcW w:w="1470" w:type="dxa"/>
            <w:shd w:val="pct5" w:color="auto" w:fill="FFFFFF" w:themeFill="background1"/>
          </w:tcPr>
          <w:p w14:paraId="062F7417" w14:textId="77BF8032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</w:t>
            </w:r>
            <w:r w:rsidR="00A04874"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65855C1D" w14:textId="2BBF9801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shd w:val="pct5" w:color="auto" w:fill="FFFFFF" w:themeFill="background1"/>
          </w:tcPr>
          <w:p w14:paraId="482BA27F" w14:textId="70371762" w:rsidR="00A6689B" w:rsidRDefault="00A6689B" w:rsidP="00A6689B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373C6D22" w14:textId="77777777" w:rsidR="00D12A9D" w:rsidRDefault="00D12A9D" w:rsidP="00D12A9D">
      <w:pPr>
        <w:ind w:left="-426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</w:t>
      </w:r>
    </w:p>
    <w:p w14:paraId="716AB4C3" w14:textId="08A5E2F2" w:rsidR="008F05EB" w:rsidRDefault="00D12A9D" w:rsidP="00A04874">
      <w:pPr>
        <w:ind w:left="-426"/>
        <w:rPr>
          <w:color w:val="1F497D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         </w:t>
      </w:r>
    </w:p>
    <w:p w14:paraId="591FB370" w14:textId="7E69EF33" w:rsidR="00DC4589" w:rsidRPr="0047484C" w:rsidRDefault="00C87D92" w:rsidP="0047484C">
      <w:pPr>
        <w:ind w:left="-284"/>
        <w:rPr>
          <w:b/>
          <w:color w:val="E36C0A" w:themeColor="accent6" w:themeShade="BF"/>
          <w:sz w:val="24"/>
          <w:szCs w:val="24"/>
        </w:rPr>
      </w:pPr>
      <w:r w:rsidRPr="00CA69FA">
        <w:rPr>
          <w:b/>
          <w:color w:val="E36C0A" w:themeColor="accent6" w:themeShade="BF"/>
          <w:sz w:val="24"/>
          <w:szCs w:val="24"/>
        </w:rPr>
        <w:lastRenderedPageBreak/>
        <w:t xml:space="preserve">PRECIOS INCLUYEN </w:t>
      </w:r>
    </w:p>
    <w:p w14:paraId="3033B43E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3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A967F39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Ankara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A9B793D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986D03C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Pamukkale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13EF54AF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Todos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regular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assistante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espanol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ingles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F906A9B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Guia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hispana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indicadas</w:t>
      </w:r>
      <w:proofErr w:type="spellEnd"/>
      <w:r>
        <w:rPr>
          <w:color w:val="365F91"/>
          <w:sz w:val="24"/>
          <w:szCs w:val="24"/>
        </w:rPr>
        <w:t xml:space="preserve"> en el programa</w:t>
      </w:r>
    </w:p>
    <w:p w14:paraId="42569C84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Regimen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segun</w:t>
      </w:r>
      <w:proofErr w:type="spellEnd"/>
      <w:r>
        <w:rPr>
          <w:color w:val="365F91"/>
          <w:sz w:val="24"/>
          <w:szCs w:val="24"/>
        </w:rPr>
        <w:t xml:space="preserve"> programa  </w:t>
      </w:r>
    </w:p>
    <w:p w14:paraId="0FBF567D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incluidas</w:t>
      </w:r>
      <w:proofErr w:type="spellEnd"/>
    </w:p>
    <w:p w14:paraId="3A65A76B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IVA </w:t>
      </w:r>
    </w:p>
    <w:p w14:paraId="68D47B93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Trayectos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minibús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</w:t>
      </w:r>
      <w:proofErr w:type="spellEnd"/>
      <w:r>
        <w:rPr>
          <w:color w:val="365F91"/>
          <w:sz w:val="24"/>
          <w:szCs w:val="24"/>
        </w:rPr>
        <w:t xml:space="preserve"> A/C, en </w:t>
      </w:r>
      <w:proofErr w:type="spellStart"/>
      <w:r>
        <w:rPr>
          <w:color w:val="365F91"/>
          <w:sz w:val="24"/>
          <w:szCs w:val="24"/>
        </w:rPr>
        <w:t>función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número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pasajeros</w:t>
      </w:r>
      <w:proofErr w:type="spellEnd"/>
    </w:p>
    <w:p w14:paraId="3A95B016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botella</w:t>
      </w:r>
      <w:proofErr w:type="spellEnd"/>
      <w:r>
        <w:rPr>
          <w:color w:val="365F91"/>
          <w:sz w:val="24"/>
          <w:szCs w:val="24"/>
        </w:rPr>
        <w:t xml:space="preserve"> de 0,50 </w:t>
      </w:r>
      <w:proofErr w:type="spellStart"/>
      <w:r>
        <w:rPr>
          <w:color w:val="365F91"/>
          <w:sz w:val="24"/>
          <w:szCs w:val="24"/>
        </w:rPr>
        <w:t>lt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proofErr w:type="gram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 (</w:t>
      </w:r>
      <w:proofErr w:type="gramEnd"/>
      <w:r>
        <w:rPr>
          <w:color w:val="365F91"/>
          <w:sz w:val="24"/>
          <w:szCs w:val="24"/>
        </w:rPr>
        <w:t xml:space="preserve"> del dia 3 hasta el dia 7 )</w:t>
      </w:r>
    </w:p>
    <w:p w14:paraId="1B91153C" w14:textId="06F089BC" w:rsidR="00DC4589" w:rsidRDefault="0047484C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="00C87D92">
        <w:rPr>
          <w:color w:val="365F91"/>
          <w:sz w:val="24"/>
          <w:szCs w:val="24"/>
        </w:rPr>
        <w:t xml:space="preserve"> </w:t>
      </w:r>
      <w:proofErr w:type="spellStart"/>
      <w:r w:rsidR="00C87D92">
        <w:rPr>
          <w:color w:val="365F91"/>
          <w:sz w:val="24"/>
          <w:szCs w:val="24"/>
        </w:rPr>
        <w:t>gratuito</w:t>
      </w:r>
      <w:proofErr w:type="spellEnd"/>
      <w:r w:rsidR="00C87D92">
        <w:rPr>
          <w:color w:val="365F91"/>
          <w:sz w:val="24"/>
          <w:szCs w:val="24"/>
        </w:rPr>
        <w:t xml:space="preserve"> en el </w:t>
      </w:r>
      <w:proofErr w:type="spellStart"/>
      <w:r w:rsidR="00C87D92">
        <w:rPr>
          <w:color w:val="365F91"/>
          <w:sz w:val="24"/>
          <w:szCs w:val="24"/>
        </w:rPr>
        <w:t>bus</w:t>
      </w:r>
      <w:proofErr w:type="spellEnd"/>
      <w:r w:rsidR="00C87D92">
        <w:rPr>
          <w:color w:val="365F91"/>
          <w:sz w:val="24"/>
          <w:szCs w:val="24"/>
        </w:rPr>
        <w:t xml:space="preserve"> del </w:t>
      </w:r>
      <w:proofErr w:type="spellStart"/>
      <w:r w:rsidR="00C87D92">
        <w:rPr>
          <w:color w:val="365F91"/>
          <w:sz w:val="24"/>
          <w:szCs w:val="24"/>
        </w:rPr>
        <w:t>circuito</w:t>
      </w:r>
      <w:proofErr w:type="spellEnd"/>
      <w:r w:rsidR="00C87D92">
        <w:rPr>
          <w:color w:val="365F91"/>
          <w:sz w:val="24"/>
          <w:szCs w:val="24"/>
        </w:rPr>
        <w:t xml:space="preserve"> </w:t>
      </w:r>
      <w:proofErr w:type="gramStart"/>
      <w:r w:rsidR="00C87D92">
        <w:rPr>
          <w:color w:val="365F91"/>
          <w:sz w:val="24"/>
          <w:szCs w:val="24"/>
        </w:rPr>
        <w:t>( del</w:t>
      </w:r>
      <w:proofErr w:type="gramEnd"/>
      <w:r w:rsidR="00C87D92">
        <w:rPr>
          <w:color w:val="365F91"/>
          <w:sz w:val="24"/>
          <w:szCs w:val="24"/>
        </w:rPr>
        <w:t xml:space="preserve"> dia 3 hasta el dia 7  )</w:t>
      </w:r>
    </w:p>
    <w:p w14:paraId="1894A2FD" w14:textId="77777777" w:rsidR="00DC4589" w:rsidRDefault="00C87D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Vuelo </w:t>
      </w:r>
      <w:proofErr w:type="spellStart"/>
      <w:r>
        <w:rPr>
          <w:color w:val="365F91"/>
          <w:sz w:val="24"/>
          <w:szCs w:val="24"/>
        </w:rPr>
        <w:t>domestico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/ </w:t>
      </w:r>
      <w:proofErr w:type="spellStart"/>
      <w:r>
        <w:rPr>
          <w:color w:val="365F91"/>
          <w:sz w:val="24"/>
          <w:szCs w:val="24"/>
        </w:rPr>
        <w:t>Estambul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193D8F24" w14:textId="77777777" w:rsidR="00DC4589" w:rsidRDefault="00DC4589">
      <w:pPr>
        <w:rPr>
          <w:color w:val="365F91"/>
        </w:rPr>
      </w:pPr>
    </w:p>
    <w:p w14:paraId="17497FF3" w14:textId="410A848B" w:rsidR="00DC4589" w:rsidRPr="0047484C" w:rsidRDefault="00C87D92" w:rsidP="0047484C">
      <w:pPr>
        <w:ind w:left="-284"/>
        <w:rPr>
          <w:b/>
          <w:color w:val="E36C0A" w:themeColor="accent6" w:themeShade="BF"/>
          <w:sz w:val="24"/>
          <w:szCs w:val="24"/>
        </w:rPr>
      </w:pPr>
      <w:r w:rsidRPr="00CA69FA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79BE38CF" w14:textId="77777777" w:rsidR="00DC4589" w:rsidRDefault="00C87D92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Gastos </w:t>
      </w:r>
      <w:proofErr w:type="spellStart"/>
      <w:r>
        <w:rPr>
          <w:color w:val="365F91"/>
          <w:sz w:val="24"/>
          <w:szCs w:val="24"/>
        </w:rPr>
        <w:t>personales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extras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3E413CDC" w14:textId="77777777" w:rsidR="00C8333F" w:rsidRDefault="00C87D92" w:rsidP="00C8333F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durante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comidas</w:t>
      </w:r>
      <w:proofErr w:type="spellEnd"/>
      <w:r>
        <w:rPr>
          <w:color w:val="365F91"/>
          <w:sz w:val="24"/>
          <w:szCs w:val="24"/>
        </w:rPr>
        <w:t xml:space="preserve"> / </w:t>
      </w:r>
      <w:proofErr w:type="spellStart"/>
      <w:r>
        <w:rPr>
          <w:color w:val="365F91"/>
          <w:sz w:val="24"/>
          <w:szCs w:val="24"/>
        </w:rPr>
        <w:t>cenas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38101C22" w14:textId="35B6BB6E" w:rsidR="00C8333F" w:rsidRPr="00C8333F" w:rsidRDefault="00C8333F" w:rsidP="00957FAD">
      <w:pPr>
        <w:numPr>
          <w:ilvl w:val="1"/>
          <w:numId w:val="6"/>
        </w:numPr>
        <w:rPr>
          <w:color w:val="365F91"/>
          <w:sz w:val="24"/>
          <w:szCs w:val="24"/>
        </w:rPr>
      </w:pPr>
      <w:bookmarkStart w:id="1" w:name="_Hlk81574658"/>
      <w:proofErr w:type="spellStart"/>
      <w:r w:rsidRPr="00C8333F">
        <w:rPr>
          <w:color w:val="365F91"/>
          <w:sz w:val="24"/>
          <w:szCs w:val="24"/>
        </w:rPr>
        <w:t>Propinas</w:t>
      </w:r>
      <w:proofErr w:type="spellEnd"/>
      <w:r w:rsidRPr="00C8333F">
        <w:rPr>
          <w:color w:val="365F91"/>
          <w:sz w:val="24"/>
          <w:szCs w:val="24"/>
        </w:rPr>
        <w:t xml:space="preserve"> a </w:t>
      </w:r>
      <w:proofErr w:type="spellStart"/>
      <w:r w:rsidRPr="00C8333F">
        <w:rPr>
          <w:color w:val="365F91"/>
          <w:sz w:val="24"/>
          <w:szCs w:val="24"/>
        </w:rPr>
        <w:t>choferes</w:t>
      </w:r>
      <w:proofErr w:type="spellEnd"/>
      <w:r w:rsidRPr="00C8333F">
        <w:rPr>
          <w:color w:val="365F91"/>
          <w:sz w:val="24"/>
          <w:szCs w:val="24"/>
        </w:rPr>
        <w:t xml:space="preserve"> y </w:t>
      </w:r>
      <w:proofErr w:type="spellStart"/>
      <w:r w:rsidRPr="00C8333F">
        <w:rPr>
          <w:color w:val="365F91"/>
          <w:sz w:val="24"/>
          <w:szCs w:val="24"/>
        </w:rPr>
        <w:t>guias</w:t>
      </w:r>
      <w:proofErr w:type="spellEnd"/>
      <w:r w:rsidRPr="00C8333F">
        <w:rPr>
          <w:color w:val="365F91"/>
          <w:sz w:val="24"/>
          <w:szCs w:val="24"/>
        </w:rPr>
        <w:t xml:space="preserve"> al </w:t>
      </w:r>
      <w:proofErr w:type="spellStart"/>
      <w:r w:rsidRPr="00C8333F">
        <w:rPr>
          <w:color w:val="365F91"/>
          <w:sz w:val="24"/>
          <w:szCs w:val="24"/>
        </w:rPr>
        <w:t>criterio</w:t>
      </w:r>
      <w:proofErr w:type="spellEnd"/>
      <w:r w:rsidRPr="00C8333F">
        <w:rPr>
          <w:color w:val="365F91"/>
          <w:sz w:val="24"/>
          <w:szCs w:val="24"/>
        </w:rPr>
        <w:t xml:space="preserve"> del </w:t>
      </w:r>
      <w:proofErr w:type="spellStart"/>
      <w:r w:rsidRPr="00C8333F">
        <w:rPr>
          <w:color w:val="365F91"/>
          <w:sz w:val="24"/>
          <w:szCs w:val="24"/>
        </w:rPr>
        <w:t>cliente</w:t>
      </w:r>
      <w:proofErr w:type="spellEnd"/>
      <w:r w:rsidRPr="00C8333F">
        <w:rPr>
          <w:color w:val="365F91"/>
          <w:sz w:val="24"/>
          <w:szCs w:val="24"/>
        </w:rPr>
        <w:t xml:space="preserve"> </w:t>
      </w:r>
      <w:proofErr w:type="gramStart"/>
      <w:r w:rsidRPr="00C8333F">
        <w:rPr>
          <w:color w:val="365F91"/>
          <w:sz w:val="24"/>
          <w:szCs w:val="24"/>
        </w:rPr>
        <w:t xml:space="preserve">( </w:t>
      </w:r>
      <w:proofErr w:type="spellStart"/>
      <w:r w:rsidRPr="00C8333F">
        <w:rPr>
          <w:color w:val="365F91"/>
          <w:sz w:val="24"/>
          <w:szCs w:val="24"/>
        </w:rPr>
        <w:t>pago</w:t>
      </w:r>
      <w:proofErr w:type="spellEnd"/>
      <w:proofErr w:type="gramEnd"/>
      <w:r w:rsidRPr="00C8333F">
        <w:rPr>
          <w:color w:val="365F91"/>
          <w:sz w:val="24"/>
          <w:szCs w:val="24"/>
        </w:rPr>
        <w:t xml:space="preserve"> en </w:t>
      </w:r>
      <w:proofErr w:type="spellStart"/>
      <w:r w:rsidRPr="00C8333F">
        <w:rPr>
          <w:color w:val="365F91"/>
          <w:sz w:val="24"/>
          <w:szCs w:val="24"/>
        </w:rPr>
        <w:t>destino</w:t>
      </w:r>
      <w:proofErr w:type="spellEnd"/>
      <w:r w:rsidRPr="00C8333F">
        <w:rPr>
          <w:color w:val="365F91"/>
          <w:sz w:val="24"/>
          <w:szCs w:val="24"/>
        </w:rPr>
        <w:t xml:space="preserve"> /  para </w:t>
      </w:r>
      <w:proofErr w:type="spellStart"/>
      <w:r w:rsidRPr="00C8333F">
        <w:rPr>
          <w:color w:val="365F91"/>
          <w:sz w:val="24"/>
          <w:szCs w:val="24"/>
        </w:rPr>
        <w:t>tener</w:t>
      </w:r>
      <w:proofErr w:type="spellEnd"/>
      <w:r w:rsidRPr="00C8333F">
        <w:rPr>
          <w:color w:val="365F91"/>
          <w:sz w:val="24"/>
          <w:szCs w:val="24"/>
        </w:rPr>
        <w:t xml:space="preserve"> en </w:t>
      </w:r>
      <w:proofErr w:type="spellStart"/>
      <w:r w:rsidRPr="00C8333F">
        <w:rPr>
          <w:color w:val="365F91"/>
          <w:sz w:val="24"/>
          <w:szCs w:val="24"/>
        </w:rPr>
        <w:t>cuenta</w:t>
      </w:r>
      <w:proofErr w:type="spellEnd"/>
      <w:r w:rsidRPr="00C8333F">
        <w:rPr>
          <w:color w:val="365F91"/>
          <w:sz w:val="24"/>
          <w:szCs w:val="24"/>
        </w:rPr>
        <w:t xml:space="preserve"> ; </w:t>
      </w:r>
      <w:proofErr w:type="spellStart"/>
      <w:r w:rsidRPr="00C8333F">
        <w:rPr>
          <w:color w:val="365F91"/>
          <w:sz w:val="24"/>
          <w:szCs w:val="24"/>
        </w:rPr>
        <w:t>recomendamos</w:t>
      </w:r>
      <w:proofErr w:type="spellEnd"/>
      <w:r w:rsidRPr="00C8333F">
        <w:rPr>
          <w:color w:val="365F91"/>
          <w:sz w:val="24"/>
          <w:szCs w:val="24"/>
        </w:rPr>
        <w:t xml:space="preserve">  a </w:t>
      </w:r>
      <w:proofErr w:type="spellStart"/>
      <w:r w:rsidRPr="00C8333F">
        <w:rPr>
          <w:color w:val="365F91"/>
          <w:sz w:val="24"/>
          <w:szCs w:val="24"/>
        </w:rPr>
        <w:t>guias</w:t>
      </w:r>
      <w:proofErr w:type="spellEnd"/>
      <w:r w:rsidRPr="00C8333F">
        <w:rPr>
          <w:color w:val="365F91"/>
          <w:sz w:val="24"/>
          <w:szCs w:val="24"/>
        </w:rPr>
        <w:t xml:space="preserve"> 3.-usd      y </w:t>
      </w:r>
      <w:proofErr w:type="spellStart"/>
      <w:r w:rsidRPr="00C8333F">
        <w:rPr>
          <w:color w:val="365F91"/>
          <w:sz w:val="24"/>
          <w:szCs w:val="24"/>
        </w:rPr>
        <w:t>choferes</w:t>
      </w:r>
      <w:proofErr w:type="spellEnd"/>
      <w:r w:rsidRPr="00C8333F">
        <w:rPr>
          <w:color w:val="365F91"/>
          <w:sz w:val="24"/>
          <w:szCs w:val="24"/>
        </w:rPr>
        <w:t xml:space="preserve"> 2.-usd por dia por persona  )</w:t>
      </w:r>
    </w:p>
    <w:bookmarkEnd w:id="1"/>
    <w:p w14:paraId="66F511E0" w14:textId="77777777" w:rsidR="00DC4589" w:rsidRDefault="00DC4589">
      <w:pPr>
        <w:ind w:left="1080"/>
        <w:jc w:val="both"/>
        <w:rPr>
          <w:color w:val="365F91"/>
        </w:rPr>
      </w:pPr>
    </w:p>
    <w:p w14:paraId="1DB19AB9" w14:textId="77777777" w:rsidR="00CA69FA" w:rsidRDefault="00CA69FA" w:rsidP="00E9088D">
      <w:pPr>
        <w:jc w:val="both"/>
        <w:rPr>
          <w:color w:val="365F91"/>
        </w:rPr>
      </w:pPr>
    </w:p>
    <w:p w14:paraId="76A70152" w14:textId="77777777" w:rsidR="009F5CC3" w:rsidRDefault="009F5CC3" w:rsidP="009F5CC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57DD2D7" w14:textId="77777777" w:rsidR="0047484C" w:rsidRDefault="0047484C" w:rsidP="0047484C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670E3ECC" w14:textId="77777777" w:rsidR="0047484C" w:rsidRDefault="0047484C" w:rsidP="0047484C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orden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visitas</w:t>
      </w:r>
      <w:proofErr w:type="spellEnd"/>
      <w:r>
        <w:rPr>
          <w:color w:val="366091"/>
          <w:sz w:val="24"/>
          <w:szCs w:val="24"/>
        </w:rPr>
        <w:t xml:space="preserve"> y </w:t>
      </w:r>
      <w:proofErr w:type="spellStart"/>
      <w:r>
        <w:rPr>
          <w:color w:val="366091"/>
          <w:sz w:val="24"/>
          <w:szCs w:val="24"/>
        </w:rPr>
        <w:t>excursiones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varia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segun</w:t>
      </w:r>
      <w:proofErr w:type="spellEnd"/>
      <w:r>
        <w:rPr>
          <w:color w:val="366091"/>
          <w:sz w:val="24"/>
          <w:szCs w:val="24"/>
        </w:rPr>
        <w:t xml:space="preserve"> el dia de </w:t>
      </w:r>
      <w:proofErr w:type="spellStart"/>
      <w:r>
        <w:rPr>
          <w:color w:val="366091"/>
          <w:sz w:val="24"/>
          <w:szCs w:val="24"/>
        </w:rPr>
        <w:t>llegada</w:t>
      </w:r>
      <w:proofErr w:type="spellEnd"/>
      <w:r>
        <w:rPr>
          <w:color w:val="366091"/>
          <w:sz w:val="24"/>
          <w:szCs w:val="24"/>
        </w:rPr>
        <w:t xml:space="preserve"> o </w:t>
      </w:r>
      <w:proofErr w:type="spellStart"/>
      <w:r>
        <w:rPr>
          <w:color w:val="366091"/>
          <w:sz w:val="24"/>
          <w:szCs w:val="24"/>
        </w:rPr>
        <w:t>puede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variar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segun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multiples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factores</w:t>
      </w:r>
      <w:proofErr w:type="spellEnd"/>
      <w:r>
        <w:rPr>
          <w:color w:val="366091"/>
          <w:sz w:val="24"/>
          <w:szCs w:val="24"/>
        </w:rPr>
        <w:t xml:space="preserve"> ,</w:t>
      </w:r>
      <w:proofErr w:type="gram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pero</w:t>
      </w:r>
      <w:proofErr w:type="spellEnd"/>
      <w:r>
        <w:rPr>
          <w:color w:val="366091"/>
          <w:sz w:val="24"/>
          <w:szCs w:val="24"/>
        </w:rPr>
        <w:t xml:space="preserve"> se </w:t>
      </w:r>
      <w:proofErr w:type="spellStart"/>
      <w:r>
        <w:rPr>
          <w:color w:val="366091"/>
          <w:sz w:val="24"/>
          <w:szCs w:val="24"/>
        </w:rPr>
        <w:t>conserva</w:t>
      </w:r>
      <w:proofErr w:type="spellEnd"/>
      <w:r>
        <w:rPr>
          <w:color w:val="366091"/>
          <w:sz w:val="24"/>
          <w:szCs w:val="24"/>
        </w:rPr>
        <w:t xml:space="preserve"> la </w:t>
      </w:r>
      <w:proofErr w:type="spellStart"/>
      <w:r>
        <w:rPr>
          <w:color w:val="366091"/>
          <w:sz w:val="24"/>
          <w:szCs w:val="24"/>
        </w:rPr>
        <w:t>totalidad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mismas</w:t>
      </w:r>
      <w:proofErr w:type="spellEnd"/>
      <w:r>
        <w:rPr>
          <w:color w:val="366091"/>
          <w:sz w:val="24"/>
          <w:szCs w:val="24"/>
        </w:rPr>
        <w:t xml:space="preserve"> </w:t>
      </w:r>
    </w:p>
    <w:p w14:paraId="288BF6E5" w14:textId="77777777" w:rsidR="0047484C" w:rsidRDefault="0047484C" w:rsidP="0047484C">
      <w:pPr>
        <w:pStyle w:val="ListeParagraf"/>
        <w:numPr>
          <w:ilvl w:val="0"/>
          <w:numId w:val="19"/>
        </w:numPr>
        <w:jc w:val="both"/>
        <w:rPr>
          <w:b/>
          <w:bCs/>
          <w:color w:val="366091"/>
          <w:sz w:val="24"/>
          <w:szCs w:val="24"/>
        </w:rPr>
      </w:pPr>
      <w:r>
        <w:rPr>
          <w:b/>
          <w:bCs/>
          <w:color w:val="366091"/>
          <w:sz w:val="24"/>
          <w:szCs w:val="24"/>
        </w:rPr>
        <w:t xml:space="preserve">D = </w:t>
      </w:r>
      <w:proofErr w:type="spellStart"/>
      <w:proofErr w:type="gramStart"/>
      <w:r>
        <w:rPr>
          <w:b/>
          <w:bCs/>
          <w:color w:val="366091"/>
          <w:sz w:val="24"/>
          <w:szCs w:val="24"/>
        </w:rPr>
        <w:t>Desayuno</w:t>
      </w:r>
      <w:proofErr w:type="spellEnd"/>
      <w:r>
        <w:rPr>
          <w:b/>
          <w:bCs/>
          <w:color w:val="366091"/>
          <w:sz w:val="24"/>
          <w:szCs w:val="24"/>
        </w:rPr>
        <w:t xml:space="preserve"> ,</w:t>
      </w:r>
      <w:proofErr w:type="gramEnd"/>
      <w:r>
        <w:rPr>
          <w:b/>
          <w:bCs/>
          <w:color w:val="366091"/>
          <w:sz w:val="24"/>
          <w:szCs w:val="24"/>
        </w:rPr>
        <w:t xml:space="preserve"> A = </w:t>
      </w:r>
      <w:proofErr w:type="spellStart"/>
      <w:r>
        <w:rPr>
          <w:b/>
          <w:bCs/>
          <w:color w:val="366091"/>
          <w:sz w:val="24"/>
          <w:szCs w:val="24"/>
        </w:rPr>
        <w:t>Almuerzo</w:t>
      </w:r>
      <w:proofErr w:type="spellEnd"/>
      <w:r>
        <w:rPr>
          <w:b/>
          <w:bCs/>
          <w:color w:val="366091"/>
          <w:sz w:val="24"/>
          <w:szCs w:val="24"/>
        </w:rPr>
        <w:t xml:space="preserve"> , C = </w:t>
      </w:r>
      <w:proofErr w:type="spellStart"/>
      <w:r>
        <w:rPr>
          <w:b/>
          <w:bCs/>
          <w:color w:val="366091"/>
          <w:sz w:val="24"/>
          <w:szCs w:val="24"/>
        </w:rPr>
        <w:t>Cena</w:t>
      </w:r>
      <w:proofErr w:type="spellEnd"/>
      <w:r>
        <w:rPr>
          <w:b/>
          <w:bCs/>
          <w:color w:val="366091"/>
          <w:sz w:val="24"/>
          <w:szCs w:val="24"/>
        </w:rPr>
        <w:t xml:space="preserve"> </w:t>
      </w:r>
    </w:p>
    <w:p w14:paraId="1C8B806B" w14:textId="77777777" w:rsidR="0047484C" w:rsidRDefault="0047484C" w:rsidP="0047484C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La cama de la </w:t>
      </w:r>
      <w:proofErr w:type="spellStart"/>
      <w:r>
        <w:rPr>
          <w:color w:val="366091"/>
          <w:sz w:val="24"/>
          <w:szCs w:val="24"/>
        </w:rPr>
        <w:t>tercera</w:t>
      </w:r>
      <w:proofErr w:type="spellEnd"/>
      <w:r>
        <w:rPr>
          <w:color w:val="366091"/>
          <w:sz w:val="24"/>
          <w:szCs w:val="24"/>
        </w:rPr>
        <w:t xml:space="preserve"> persona en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habitaciones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triples</w:t>
      </w:r>
      <w:proofErr w:type="spellEnd"/>
      <w:r>
        <w:rPr>
          <w:color w:val="366091"/>
          <w:sz w:val="24"/>
          <w:szCs w:val="24"/>
        </w:rPr>
        <w:t xml:space="preserve"> ,</w:t>
      </w:r>
      <w:proofErr w:type="gramEnd"/>
      <w:r>
        <w:rPr>
          <w:color w:val="366091"/>
          <w:sz w:val="24"/>
          <w:szCs w:val="24"/>
        </w:rPr>
        <w:t xml:space="preserve"> es cama </w:t>
      </w:r>
      <w:proofErr w:type="spellStart"/>
      <w:r>
        <w:rPr>
          <w:color w:val="366091"/>
          <w:sz w:val="24"/>
          <w:szCs w:val="24"/>
        </w:rPr>
        <w:t>plegable</w:t>
      </w:r>
      <w:proofErr w:type="spellEnd"/>
      <w:r>
        <w:rPr>
          <w:color w:val="366091"/>
          <w:sz w:val="24"/>
          <w:szCs w:val="24"/>
        </w:rPr>
        <w:t xml:space="preserve"> </w:t>
      </w:r>
    </w:p>
    <w:p w14:paraId="2ECA3874" w14:textId="77777777" w:rsidR="0047484C" w:rsidRDefault="0047484C" w:rsidP="0047484C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Como</w:t>
      </w:r>
      <w:proofErr w:type="spellEnd"/>
      <w:r>
        <w:rPr>
          <w:color w:val="366091"/>
          <w:sz w:val="24"/>
          <w:szCs w:val="24"/>
        </w:rPr>
        <w:t xml:space="preserve"> norma general, el </w:t>
      </w:r>
      <w:proofErr w:type="spellStart"/>
      <w:r>
        <w:rPr>
          <w:color w:val="366091"/>
          <w:sz w:val="24"/>
          <w:szCs w:val="24"/>
        </w:rPr>
        <w:t>horario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check</w:t>
      </w:r>
      <w:proofErr w:type="spellEnd"/>
      <w:r>
        <w:rPr>
          <w:color w:val="366091"/>
          <w:sz w:val="24"/>
          <w:szCs w:val="24"/>
        </w:rPr>
        <w:t xml:space="preserve">-in en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hoteles</w:t>
      </w:r>
      <w:proofErr w:type="spellEnd"/>
      <w:r>
        <w:rPr>
          <w:color w:val="366091"/>
          <w:sz w:val="24"/>
          <w:szCs w:val="24"/>
        </w:rPr>
        <w:t xml:space="preserve"> es a </w:t>
      </w:r>
      <w:proofErr w:type="spellStart"/>
      <w:r>
        <w:rPr>
          <w:color w:val="366091"/>
          <w:sz w:val="24"/>
          <w:szCs w:val="24"/>
        </w:rPr>
        <w:t>partir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14:00 </w:t>
      </w:r>
      <w:proofErr w:type="spellStart"/>
      <w:r>
        <w:rPr>
          <w:color w:val="366091"/>
          <w:sz w:val="24"/>
          <w:szCs w:val="24"/>
        </w:rPr>
        <w:t>horas</w:t>
      </w:r>
      <w:proofErr w:type="spellEnd"/>
      <w:r>
        <w:rPr>
          <w:color w:val="366091"/>
          <w:sz w:val="24"/>
          <w:szCs w:val="24"/>
        </w:rPr>
        <w:t xml:space="preserve">. La hora de check-out es a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12:00 </w:t>
      </w:r>
      <w:proofErr w:type="spellStart"/>
      <w:r>
        <w:rPr>
          <w:color w:val="366091"/>
          <w:sz w:val="24"/>
          <w:szCs w:val="24"/>
        </w:rPr>
        <w:t>horas</w:t>
      </w:r>
      <w:proofErr w:type="spellEnd"/>
      <w:r>
        <w:rPr>
          <w:color w:val="366091"/>
          <w:sz w:val="24"/>
          <w:szCs w:val="24"/>
        </w:rPr>
        <w:t>.</w:t>
      </w:r>
    </w:p>
    <w:p w14:paraId="1EE47ABB" w14:textId="77777777" w:rsidR="0047484C" w:rsidRDefault="0047484C" w:rsidP="0047484C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Gran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Bazar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 (</w:t>
      </w:r>
      <w:proofErr w:type="gramEnd"/>
      <w:r>
        <w:rPr>
          <w:color w:val="366091"/>
          <w:sz w:val="24"/>
          <w:szCs w:val="24"/>
        </w:rPr>
        <w:t xml:space="preserve">Abril  21,22,23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28,29,30 Julio 1,2 )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Julio  y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domingos</w:t>
      </w:r>
      <w:proofErr w:type="spellEnd"/>
      <w:r>
        <w:rPr>
          <w:color w:val="366091"/>
          <w:sz w:val="24"/>
          <w:szCs w:val="24"/>
        </w:rPr>
        <w:t xml:space="preserve"> .</w:t>
      </w:r>
    </w:p>
    <w:p w14:paraId="3E452170" w14:textId="77777777" w:rsidR="0047484C" w:rsidRDefault="0047484C" w:rsidP="0047484C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Bazaar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Egipcio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 (</w:t>
      </w:r>
      <w:proofErr w:type="gramEnd"/>
      <w:r>
        <w:rPr>
          <w:color w:val="366091"/>
          <w:sz w:val="24"/>
          <w:szCs w:val="24"/>
        </w:rPr>
        <w:t xml:space="preserve">Abril  21,22,23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28,29,30 Julio 1,2 )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y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Julio </w:t>
      </w:r>
    </w:p>
    <w:p w14:paraId="7D20A6CB" w14:textId="77777777" w:rsidR="0047484C" w:rsidRDefault="0047484C" w:rsidP="0047484C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la </w:t>
      </w:r>
      <w:proofErr w:type="spellStart"/>
      <w:r>
        <w:rPr>
          <w:color w:val="366091"/>
          <w:sz w:val="24"/>
          <w:szCs w:val="24"/>
        </w:rPr>
        <w:t>celebración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proofErr w:type="gramStart"/>
      <w:r>
        <w:rPr>
          <w:color w:val="366091"/>
          <w:sz w:val="24"/>
          <w:szCs w:val="24"/>
        </w:rPr>
        <w:t>ferias</w:t>
      </w:r>
      <w:proofErr w:type="spellEnd"/>
      <w:r>
        <w:rPr>
          <w:color w:val="366091"/>
          <w:sz w:val="24"/>
          <w:szCs w:val="24"/>
        </w:rPr>
        <w:t xml:space="preserve"> ,</w:t>
      </w:r>
      <w:proofErr w:type="gram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y </w:t>
      </w:r>
      <w:proofErr w:type="spellStart"/>
      <w:r>
        <w:rPr>
          <w:color w:val="366091"/>
          <w:sz w:val="24"/>
          <w:szCs w:val="24"/>
        </w:rPr>
        <w:t>nacionales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visitas</w:t>
      </w:r>
      <w:proofErr w:type="spellEnd"/>
      <w:r>
        <w:rPr>
          <w:color w:val="366091"/>
          <w:sz w:val="24"/>
          <w:szCs w:val="24"/>
        </w:rPr>
        <w:t xml:space="preserve"> y </w:t>
      </w:r>
      <w:proofErr w:type="spellStart"/>
      <w:r>
        <w:rPr>
          <w:color w:val="366091"/>
          <w:sz w:val="24"/>
          <w:szCs w:val="24"/>
        </w:rPr>
        <w:t>excursiones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podrán</w:t>
      </w:r>
      <w:proofErr w:type="spellEnd"/>
      <w:r>
        <w:rPr>
          <w:color w:val="366091"/>
          <w:sz w:val="24"/>
          <w:szCs w:val="24"/>
        </w:rPr>
        <w:t xml:space="preserve"> ser </w:t>
      </w:r>
      <w:proofErr w:type="spellStart"/>
      <w:r>
        <w:rPr>
          <w:color w:val="366091"/>
          <w:sz w:val="24"/>
          <w:szCs w:val="24"/>
        </w:rPr>
        <w:t>desviadas</w:t>
      </w:r>
      <w:proofErr w:type="spellEnd"/>
      <w:r>
        <w:rPr>
          <w:color w:val="366091"/>
          <w:sz w:val="24"/>
          <w:szCs w:val="24"/>
        </w:rPr>
        <w:t xml:space="preserve"> </w:t>
      </w:r>
    </w:p>
    <w:p w14:paraId="5A1E50DD" w14:textId="77777777" w:rsidR="00DC4589" w:rsidRDefault="00DC4589">
      <w:pPr>
        <w:ind w:left="-284"/>
        <w:rPr>
          <w:color w:val="366091"/>
        </w:rPr>
      </w:pPr>
    </w:p>
    <w:p w14:paraId="58110414" w14:textId="77777777" w:rsidR="00DC4589" w:rsidRDefault="00DC4589">
      <w:pPr>
        <w:rPr>
          <w:color w:val="366091"/>
        </w:rPr>
      </w:pPr>
    </w:p>
    <w:p w14:paraId="1FD64C48" w14:textId="77777777" w:rsidR="00DC4589" w:rsidRDefault="00DC4589">
      <w:pPr>
        <w:ind w:left="-284"/>
        <w:rPr>
          <w:color w:val="366091"/>
        </w:rPr>
      </w:pPr>
    </w:p>
    <w:p w14:paraId="7B3937E6" w14:textId="77777777" w:rsidR="00DC4589" w:rsidRDefault="00DC4589">
      <w:pPr>
        <w:ind w:left="-284"/>
        <w:rPr>
          <w:color w:val="366091"/>
        </w:rPr>
      </w:pPr>
    </w:p>
    <w:p w14:paraId="5164C401" w14:textId="77777777" w:rsidR="00DC4589" w:rsidRDefault="00DC4589" w:rsidP="004B544D">
      <w:pPr>
        <w:rPr>
          <w:color w:val="366091"/>
        </w:rPr>
      </w:pPr>
    </w:p>
    <w:p w14:paraId="21C038C6" w14:textId="77777777" w:rsidR="00DC4589" w:rsidRDefault="00DC4589">
      <w:pPr>
        <w:ind w:left="-284"/>
        <w:rPr>
          <w:color w:val="366091"/>
        </w:rPr>
      </w:pPr>
    </w:p>
    <w:p w14:paraId="664ED8AC" w14:textId="77777777" w:rsidR="00DC4589" w:rsidRDefault="00DC4589">
      <w:pPr>
        <w:ind w:left="-284"/>
        <w:rPr>
          <w:color w:val="366091"/>
        </w:rPr>
      </w:pPr>
    </w:p>
    <w:p w14:paraId="79DB2907" w14:textId="77777777" w:rsidR="00DC4589" w:rsidRDefault="00DC4589">
      <w:pPr>
        <w:ind w:left="-284"/>
        <w:rPr>
          <w:color w:val="366091"/>
        </w:rPr>
      </w:pPr>
    </w:p>
    <w:p w14:paraId="67C1FCFB" w14:textId="77777777" w:rsidR="00DC4589" w:rsidRDefault="00DC4589">
      <w:pPr>
        <w:ind w:left="-284"/>
        <w:rPr>
          <w:color w:val="366091"/>
        </w:rPr>
      </w:pPr>
    </w:p>
    <w:p w14:paraId="18132ABD" w14:textId="77777777" w:rsidR="00DC4589" w:rsidRDefault="00DC4589">
      <w:pPr>
        <w:ind w:left="-284"/>
        <w:rPr>
          <w:color w:val="366091"/>
        </w:rPr>
      </w:pPr>
    </w:p>
    <w:p w14:paraId="325B4A4F" w14:textId="77777777" w:rsidR="00DC4589" w:rsidRDefault="00DC4589">
      <w:pPr>
        <w:rPr>
          <w:color w:val="366091"/>
        </w:rPr>
      </w:pPr>
    </w:p>
    <w:sectPr w:rsidR="00DC4589" w:rsidSect="0047484C">
      <w:headerReference w:type="default" r:id="rId8"/>
      <w:pgSz w:w="11906" w:h="16838"/>
      <w:pgMar w:top="567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2456" w14:textId="77777777" w:rsidR="00234415" w:rsidRDefault="00234415">
      <w:r>
        <w:separator/>
      </w:r>
    </w:p>
  </w:endnote>
  <w:endnote w:type="continuationSeparator" w:id="0">
    <w:p w14:paraId="20B960E3" w14:textId="77777777" w:rsidR="00234415" w:rsidRDefault="002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7225" w14:textId="77777777" w:rsidR="00234415" w:rsidRDefault="00234415">
      <w:r>
        <w:separator/>
      </w:r>
    </w:p>
  </w:footnote>
  <w:footnote w:type="continuationSeparator" w:id="0">
    <w:p w14:paraId="44F9FB5F" w14:textId="77777777" w:rsidR="00234415" w:rsidRDefault="0023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FDC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251D22" wp14:editId="31DB62C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672486604">
    <w:abstractNumId w:val="0"/>
  </w:num>
  <w:num w:numId="2" w16cid:durableId="1310743695">
    <w:abstractNumId w:val="5"/>
  </w:num>
  <w:num w:numId="3" w16cid:durableId="1567834968">
    <w:abstractNumId w:val="4"/>
  </w:num>
  <w:num w:numId="4" w16cid:durableId="634138095">
    <w:abstractNumId w:val="16"/>
  </w:num>
  <w:num w:numId="5" w16cid:durableId="350885286">
    <w:abstractNumId w:val="3"/>
  </w:num>
  <w:num w:numId="6" w16cid:durableId="1335763944">
    <w:abstractNumId w:val="2"/>
  </w:num>
  <w:num w:numId="7" w16cid:durableId="1430153613">
    <w:abstractNumId w:val="10"/>
  </w:num>
  <w:num w:numId="8" w16cid:durableId="959916441">
    <w:abstractNumId w:val="18"/>
  </w:num>
  <w:num w:numId="9" w16cid:durableId="925071434">
    <w:abstractNumId w:val="8"/>
  </w:num>
  <w:num w:numId="10" w16cid:durableId="1943221871">
    <w:abstractNumId w:val="1"/>
  </w:num>
  <w:num w:numId="11" w16cid:durableId="500973385">
    <w:abstractNumId w:val="11"/>
  </w:num>
  <w:num w:numId="12" w16cid:durableId="1300304089">
    <w:abstractNumId w:val="17"/>
  </w:num>
  <w:num w:numId="13" w16cid:durableId="571622322">
    <w:abstractNumId w:val="15"/>
  </w:num>
  <w:num w:numId="14" w16cid:durableId="2072265445">
    <w:abstractNumId w:val="6"/>
  </w:num>
  <w:num w:numId="15" w16cid:durableId="593823412">
    <w:abstractNumId w:val="14"/>
  </w:num>
  <w:num w:numId="16" w16cid:durableId="1815755122">
    <w:abstractNumId w:val="12"/>
  </w:num>
  <w:num w:numId="17" w16cid:durableId="214238014">
    <w:abstractNumId w:val="9"/>
  </w:num>
  <w:num w:numId="18" w16cid:durableId="1018971462">
    <w:abstractNumId w:val="13"/>
  </w:num>
  <w:num w:numId="19" w16cid:durableId="212457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B6B"/>
    <w:rsid w:val="00034272"/>
    <w:rsid w:val="00130652"/>
    <w:rsid w:val="001824C7"/>
    <w:rsid w:val="001A69BB"/>
    <w:rsid w:val="00234415"/>
    <w:rsid w:val="002A5E14"/>
    <w:rsid w:val="00364F27"/>
    <w:rsid w:val="00401714"/>
    <w:rsid w:val="0047484C"/>
    <w:rsid w:val="0048274C"/>
    <w:rsid w:val="004B544D"/>
    <w:rsid w:val="004D45DC"/>
    <w:rsid w:val="004D5162"/>
    <w:rsid w:val="00505BA5"/>
    <w:rsid w:val="005712F3"/>
    <w:rsid w:val="005D334A"/>
    <w:rsid w:val="005E152C"/>
    <w:rsid w:val="00622810"/>
    <w:rsid w:val="00635C03"/>
    <w:rsid w:val="0065171D"/>
    <w:rsid w:val="00654D5E"/>
    <w:rsid w:val="00687601"/>
    <w:rsid w:val="006B012B"/>
    <w:rsid w:val="006B3D17"/>
    <w:rsid w:val="006E3D44"/>
    <w:rsid w:val="006E71CF"/>
    <w:rsid w:val="00713D01"/>
    <w:rsid w:val="0079516B"/>
    <w:rsid w:val="00795730"/>
    <w:rsid w:val="007A2821"/>
    <w:rsid w:val="007A59A7"/>
    <w:rsid w:val="00855260"/>
    <w:rsid w:val="00873F77"/>
    <w:rsid w:val="0088682D"/>
    <w:rsid w:val="008A75C7"/>
    <w:rsid w:val="008F05EB"/>
    <w:rsid w:val="008F50C8"/>
    <w:rsid w:val="00957FAD"/>
    <w:rsid w:val="00976D4B"/>
    <w:rsid w:val="009F5CC3"/>
    <w:rsid w:val="00A04874"/>
    <w:rsid w:val="00A259E1"/>
    <w:rsid w:val="00A35406"/>
    <w:rsid w:val="00A6689B"/>
    <w:rsid w:val="00A95471"/>
    <w:rsid w:val="00AC10FB"/>
    <w:rsid w:val="00AE1129"/>
    <w:rsid w:val="00AF3C1F"/>
    <w:rsid w:val="00C40B10"/>
    <w:rsid w:val="00C8333F"/>
    <w:rsid w:val="00C87D92"/>
    <w:rsid w:val="00CA69FA"/>
    <w:rsid w:val="00CB42A5"/>
    <w:rsid w:val="00D12A9D"/>
    <w:rsid w:val="00DA017D"/>
    <w:rsid w:val="00DB3AC2"/>
    <w:rsid w:val="00DC0AAD"/>
    <w:rsid w:val="00DC3C88"/>
    <w:rsid w:val="00DC4589"/>
    <w:rsid w:val="00DD1CD3"/>
    <w:rsid w:val="00DD61FF"/>
    <w:rsid w:val="00E9088D"/>
    <w:rsid w:val="00EE64B1"/>
    <w:rsid w:val="00F4428C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AFD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euromrmr_7@outlook.com</cp:lastModifiedBy>
  <cp:revision>32</cp:revision>
  <dcterms:created xsi:type="dcterms:W3CDTF">2021-08-23T12:35:00Z</dcterms:created>
  <dcterms:modified xsi:type="dcterms:W3CDTF">2022-10-13T10:44:00Z</dcterms:modified>
</cp:coreProperties>
</file>