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77E4" w14:textId="61C5DD09" w:rsidR="008F05EB" w:rsidRDefault="008F05EB" w:rsidP="00CA69FA">
      <w:pPr>
        <w:rPr>
          <w:b/>
          <w:i/>
          <w:color w:val="00B0F0"/>
          <w:sz w:val="20"/>
          <w:szCs w:val="20"/>
        </w:rPr>
      </w:pPr>
    </w:p>
    <w:p w14:paraId="3E0AE790" w14:textId="77777777" w:rsidR="004A5699" w:rsidRPr="00283F89" w:rsidRDefault="004A5699" w:rsidP="00CA69FA">
      <w:pPr>
        <w:rPr>
          <w:b/>
          <w:i/>
          <w:color w:val="00B0F0"/>
          <w:sz w:val="20"/>
          <w:szCs w:val="20"/>
        </w:rPr>
      </w:pPr>
    </w:p>
    <w:p w14:paraId="01C856C0" w14:textId="2CFAEAB6" w:rsidR="00DC4589" w:rsidRPr="00CA69FA" w:rsidRDefault="00864231">
      <w:pPr>
        <w:ind w:left="1418" w:firstLine="284"/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TURQUIA</w:t>
      </w:r>
      <w:r w:rsidR="00154C8E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Y </w:t>
      </w:r>
      <w:r w:rsidR="008E2D21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JORDANIA</w:t>
      </w:r>
      <w:r w:rsidR="00A954C5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8E2D21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A954C5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8E2D21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A954C5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D)</w:t>
      </w:r>
    </w:p>
    <w:tbl>
      <w:tblPr>
        <w:tblStyle w:val="afc"/>
        <w:tblW w:w="1060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529"/>
        <w:gridCol w:w="8080"/>
      </w:tblGrid>
      <w:tr w:rsidR="003E2C53" w14:paraId="5FBB0131" w14:textId="77777777" w:rsidTr="003E2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0852E0BB" w14:textId="77777777" w:rsidR="003E2C53" w:rsidRDefault="003E2C53" w:rsidP="009D6427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SALIDAS</w:t>
            </w:r>
          </w:p>
        </w:tc>
        <w:tc>
          <w:tcPr>
            <w:tcW w:w="8080" w:type="dxa"/>
          </w:tcPr>
          <w:p w14:paraId="6E842CE3" w14:textId="1F9D701B" w:rsidR="003E2C53" w:rsidRDefault="00C0189F" w:rsidP="009D642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Sabado</w:t>
            </w:r>
            <w:proofErr w:type="spellEnd"/>
            <w:r w:rsidR="003E2C53">
              <w:rPr>
                <w:b w:val="0"/>
                <w:i/>
                <w:color w:val="366091"/>
              </w:rPr>
              <w:t xml:space="preserve"> </w:t>
            </w:r>
          </w:p>
        </w:tc>
      </w:tr>
      <w:tr w:rsidR="00ED5CFC" w14:paraId="51EDDC24" w14:textId="77777777" w:rsidTr="003E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2429910A" w14:textId="77777777" w:rsidR="00ED5CFC" w:rsidRPr="00A8410C" w:rsidRDefault="00ED5CFC" w:rsidP="00ED5CFC">
            <w:pPr>
              <w:jc w:val="both"/>
              <w:rPr>
                <w:bCs/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Marzo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8080" w:type="dxa"/>
          </w:tcPr>
          <w:p w14:paraId="69ADF71C" w14:textId="06C518CE" w:rsidR="00ED5CFC" w:rsidRPr="00263FCE" w:rsidRDefault="00ED5CFC" w:rsidP="00ED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5F91" w:themeColor="accent1" w:themeShade="BF"/>
              </w:rPr>
            </w:pPr>
            <w:proofErr w:type="gramStart"/>
            <w:r w:rsidRPr="00263FCE">
              <w:rPr>
                <w:b/>
                <w:i/>
                <w:color w:val="365F91" w:themeColor="accent1" w:themeShade="BF"/>
              </w:rPr>
              <w:t>2 ,</w:t>
            </w:r>
            <w:proofErr w:type="gramEnd"/>
            <w:r w:rsidRPr="00263FCE">
              <w:rPr>
                <w:b/>
                <w:i/>
                <w:color w:val="365F91" w:themeColor="accent1" w:themeShade="BF"/>
              </w:rPr>
              <w:t xml:space="preserve"> 9 , 16 , 23 , 30</w:t>
            </w:r>
          </w:p>
        </w:tc>
      </w:tr>
      <w:tr w:rsidR="00ED5CFC" w14:paraId="00D5CFD8" w14:textId="77777777" w:rsidTr="003E2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2D232B4B" w14:textId="77777777" w:rsidR="00ED5CFC" w:rsidRPr="00A8410C" w:rsidRDefault="00ED5CFC" w:rsidP="00ED5CFC">
            <w:pPr>
              <w:jc w:val="both"/>
              <w:rPr>
                <w:b w:val="0"/>
                <w:bCs/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Abril 2024</w:t>
            </w:r>
          </w:p>
        </w:tc>
        <w:tc>
          <w:tcPr>
            <w:tcW w:w="8080" w:type="dxa"/>
          </w:tcPr>
          <w:p w14:paraId="3940AA66" w14:textId="2B8F8211" w:rsidR="00ED5CFC" w:rsidRPr="00263FCE" w:rsidRDefault="00ED5CFC" w:rsidP="00ED5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5F91" w:themeColor="accent1" w:themeShade="BF"/>
              </w:rPr>
            </w:pPr>
            <w:proofErr w:type="gramStart"/>
            <w:r w:rsidRPr="00263FCE">
              <w:rPr>
                <w:b/>
                <w:i/>
                <w:color w:val="365F91" w:themeColor="accent1" w:themeShade="BF"/>
              </w:rPr>
              <w:t>6 ,</w:t>
            </w:r>
            <w:proofErr w:type="gramEnd"/>
            <w:r w:rsidRPr="00263FCE">
              <w:rPr>
                <w:b/>
                <w:i/>
                <w:color w:val="365F91" w:themeColor="accent1" w:themeShade="BF"/>
              </w:rPr>
              <w:t xml:space="preserve"> 13 , 20 , 27</w:t>
            </w:r>
          </w:p>
        </w:tc>
      </w:tr>
      <w:tr w:rsidR="00ED5CFC" w14:paraId="3B289E99" w14:textId="77777777" w:rsidTr="003E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25933B35" w14:textId="77777777" w:rsidR="00ED5CFC" w:rsidRDefault="00ED5CFC" w:rsidP="00ED5CFC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Mayo 2024</w:t>
            </w:r>
          </w:p>
        </w:tc>
        <w:tc>
          <w:tcPr>
            <w:tcW w:w="8080" w:type="dxa"/>
          </w:tcPr>
          <w:p w14:paraId="1C531A67" w14:textId="59E433FE" w:rsidR="00ED5CFC" w:rsidRPr="00263FCE" w:rsidRDefault="00ED5CFC" w:rsidP="00ED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5F91" w:themeColor="accent1" w:themeShade="BF"/>
              </w:rPr>
            </w:pPr>
            <w:proofErr w:type="gramStart"/>
            <w:r w:rsidRPr="00263FCE">
              <w:rPr>
                <w:b/>
                <w:i/>
                <w:color w:val="365F91" w:themeColor="accent1" w:themeShade="BF"/>
              </w:rPr>
              <w:t>4 ,</w:t>
            </w:r>
            <w:proofErr w:type="gramEnd"/>
            <w:r w:rsidRPr="00263FCE">
              <w:rPr>
                <w:b/>
                <w:i/>
                <w:color w:val="365F91" w:themeColor="accent1" w:themeShade="BF"/>
              </w:rPr>
              <w:t xml:space="preserve"> 11 , 18 , 25</w:t>
            </w:r>
          </w:p>
        </w:tc>
      </w:tr>
      <w:tr w:rsidR="00ED5CFC" w14:paraId="12232E66" w14:textId="77777777" w:rsidTr="003E2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2059261E" w14:textId="77777777" w:rsidR="00ED5CFC" w:rsidRDefault="00ED5CFC" w:rsidP="00ED5CFC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Junio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8080" w:type="dxa"/>
          </w:tcPr>
          <w:p w14:paraId="1718167B" w14:textId="25BD7B9B" w:rsidR="00ED5CFC" w:rsidRPr="00263FCE" w:rsidRDefault="00ED5CFC" w:rsidP="00ED5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5F91" w:themeColor="accent1" w:themeShade="BF"/>
              </w:rPr>
            </w:pPr>
            <w:proofErr w:type="gramStart"/>
            <w:r w:rsidRPr="00263FCE">
              <w:rPr>
                <w:b/>
                <w:i/>
                <w:color w:val="365F91" w:themeColor="accent1" w:themeShade="BF"/>
              </w:rPr>
              <w:t>1 ,</w:t>
            </w:r>
            <w:proofErr w:type="gramEnd"/>
            <w:r w:rsidRPr="00263FCE">
              <w:rPr>
                <w:b/>
                <w:i/>
                <w:color w:val="365F91" w:themeColor="accent1" w:themeShade="BF"/>
              </w:rPr>
              <w:t xml:space="preserve"> 8 , 22 , 29</w:t>
            </w:r>
          </w:p>
        </w:tc>
      </w:tr>
      <w:tr w:rsidR="00ED5CFC" w14:paraId="026B6AEE" w14:textId="77777777" w:rsidTr="003E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6AB7BDFE" w14:textId="77777777" w:rsidR="00ED5CFC" w:rsidRDefault="00ED5CFC" w:rsidP="00ED5CFC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Julio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8080" w:type="dxa"/>
          </w:tcPr>
          <w:p w14:paraId="2600A94B" w14:textId="1AA97246" w:rsidR="00ED5CFC" w:rsidRPr="00263FCE" w:rsidRDefault="00ED5CFC" w:rsidP="00ED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5F91" w:themeColor="accent1" w:themeShade="BF"/>
              </w:rPr>
            </w:pPr>
            <w:proofErr w:type="gramStart"/>
            <w:r w:rsidRPr="00263FCE">
              <w:rPr>
                <w:b/>
                <w:i/>
                <w:color w:val="365F91" w:themeColor="accent1" w:themeShade="BF"/>
              </w:rPr>
              <w:t>6 ,</w:t>
            </w:r>
            <w:proofErr w:type="gramEnd"/>
            <w:r w:rsidRPr="00263FCE">
              <w:rPr>
                <w:b/>
                <w:i/>
                <w:color w:val="365F91" w:themeColor="accent1" w:themeShade="BF"/>
              </w:rPr>
              <w:t xml:space="preserve"> 20 , 27</w:t>
            </w:r>
          </w:p>
        </w:tc>
      </w:tr>
      <w:tr w:rsidR="00ED5CFC" w14:paraId="361630AD" w14:textId="77777777" w:rsidTr="003E2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6DF1E747" w14:textId="77777777" w:rsidR="00ED5CFC" w:rsidRDefault="00ED5CFC" w:rsidP="00ED5CFC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Agosto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8080" w:type="dxa"/>
          </w:tcPr>
          <w:p w14:paraId="74427F2F" w14:textId="7E4BD5C5" w:rsidR="00ED5CFC" w:rsidRPr="00263FCE" w:rsidRDefault="00ED5CFC" w:rsidP="00ED5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5F91" w:themeColor="accent1" w:themeShade="BF"/>
              </w:rPr>
            </w:pPr>
            <w:proofErr w:type="gramStart"/>
            <w:r w:rsidRPr="00263FCE">
              <w:rPr>
                <w:b/>
                <w:i/>
                <w:color w:val="365F91" w:themeColor="accent1" w:themeShade="BF"/>
              </w:rPr>
              <w:t>3 ,</w:t>
            </w:r>
            <w:proofErr w:type="gramEnd"/>
            <w:r w:rsidRPr="00263FCE">
              <w:rPr>
                <w:b/>
                <w:i/>
                <w:color w:val="365F91" w:themeColor="accent1" w:themeShade="BF"/>
              </w:rPr>
              <w:t xml:space="preserve"> 10 , 17 , 24 , 31</w:t>
            </w:r>
          </w:p>
        </w:tc>
      </w:tr>
      <w:tr w:rsidR="00ED5CFC" w14:paraId="09190B5F" w14:textId="77777777" w:rsidTr="003E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0C562768" w14:textId="77777777" w:rsidR="00ED5CFC" w:rsidRDefault="00ED5CFC" w:rsidP="00ED5CFC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Septiembre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8080" w:type="dxa"/>
          </w:tcPr>
          <w:p w14:paraId="603269FD" w14:textId="5BF1D09F" w:rsidR="00ED5CFC" w:rsidRPr="00263FCE" w:rsidRDefault="00ED5CFC" w:rsidP="00ED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5F91" w:themeColor="accent1" w:themeShade="BF"/>
              </w:rPr>
            </w:pPr>
            <w:proofErr w:type="gramStart"/>
            <w:r w:rsidRPr="00263FCE">
              <w:rPr>
                <w:b/>
                <w:i/>
                <w:color w:val="365F91" w:themeColor="accent1" w:themeShade="BF"/>
              </w:rPr>
              <w:t>7 ,</w:t>
            </w:r>
            <w:proofErr w:type="gramEnd"/>
            <w:r w:rsidRPr="00263FCE">
              <w:rPr>
                <w:b/>
                <w:i/>
                <w:color w:val="365F91" w:themeColor="accent1" w:themeShade="BF"/>
              </w:rPr>
              <w:t xml:space="preserve"> 14 , 21 , 28</w:t>
            </w:r>
          </w:p>
        </w:tc>
      </w:tr>
      <w:tr w:rsidR="00ED5CFC" w14:paraId="43788507" w14:textId="77777777" w:rsidTr="003E2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20D5E3AD" w14:textId="77777777" w:rsidR="00ED5CFC" w:rsidRDefault="00ED5CFC" w:rsidP="00ED5CFC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Octubre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8080" w:type="dxa"/>
          </w:tcPr>
          <w:p w14:paraId="488C251C" w14:textId="50772FC8" w:rsidR="00ED5CFC" w:rsidRPr="00263FCE" w:rsidRDefault="00ED5CFC" w:rsidP="00ED5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5F91" w:themeColor="accent1" w:themeShade="BF"/>
              </w:rPr>
            </w:pPr>
            <w:proofErr w:type="gramStart"/>
            <w:r w:rsidRPr="00263FCE">
              <w:rPr>
                <w:b/>
                <w:i/>
                <w:color w:val="365F91" w:themeColor="accent1" w:themeShade="BF"/>
              </w:rPr>
              <w:t>5 ,</w:t>
            </w:r>
            <w:proofErr w:type="gramEnd"/>
            <w:r w:rsidRPr="00263FCE">
              <w:rPr>
                <w:b/>
                <w:i/>
                <w:color w:val="365F91" w:themeColor="accent1" w:themeShade="BF"/>
              </w:rPr>
              <w:t xml:space="preserve"> 12 , 19 , 26</w:t>
            </w:r>
          </w:p>
        </w:tc>
      </w:tr>
      <w:tr w:rsidR="00ED5CFC" w14:paraId="57908A5B" w14:textId="77777777" w:rsidTr="003E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01943FEE" w14:textId="77777777" w:rsidR="00ED5CFC" w:rsidRDefault="00ED5CFC" w:rsidP="00ED5CFC">
            <w:pPr>
              <w:jc w:val="both"/>
              <w:rPr>
                <w:i/>
                <w:color w:val="366091"/>
              </w:rPr>
            </w:pPr>
            <w:proofErr w:type="spellStart"/>
            <w:r w:rsidRPr="0006589D">
              <w:rPr>
                <w:b w:val="0"/>
                <w:bCs/>
                <w:i/>
                <w:color w:val="366091"/>
              </w:rPr>
              <w:t>Noviembre</w:t>
            </w:r>
            <w:proofErr w:type="spellEnd"/>
            <w:r w:rsidRPr="0006589D">
              <w:rPr>
                <w:b w:val="0"/>
                <w:bCs/>
                <w:i/>
                <w:color w:val="366091"/>
              </w:rPr>
              <w:t xml:space="preserve"> 2024</w:t>
            </w:r>
          </w:p>
        </w:tc>
        <w:tc>
          <w:tcPr>
            <w:tcW w:w="8080" w:type="dxa"/>
          </w:tcPr>
          <w:p w14:paraId="2F652D88" w14:textId="10DEEDC9" w:rsidR="00ED5CFC" w:rsidRPr="00263FCE" w:rsidRDefault="00ED5CFC" w:rsidP="00ED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5F91" w:themeColor="accent1" w:themeShade="BF"/>
              </w:rPr>
            </w:pPr>
            <w:proofErr w:type="gramStart"/>
            <w:r w:rsidRPr="00263FCE">
              <w:rPr>
                <w:b/>
                <w:i/>
                <w:color w:val="365F91" w:themeColor="accent1" w:themeShade="BF"/>
              </w:rPr>
              <w:t>2 ,</w:t>
            </w:r>
            <w:proofErr w:type="gramEnd"/>
            <w:r w:rsidRPr="00263FCE">
              <w:rPr>
                <w:b/>
                <w:i/>
                <w:color w:val="365F91" w:themeColor="accent1" w:themeShade="BF"/>
              </w:rPr>
              <w:t xml:space="preserve"> 9, 16 , 23 , 30</w:t>
            </w:r>
          </w:p>
        </w:tc>
      </w:tr>
      <w:tr w:rsidR="00ED5CFC" w14:paraId="28FC7B5B" w14:textId="77777777" w:rsidTr="003E2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3B8CBF07" w14:textId="70238098" w:rsidR="00ED5CFC" w:rsidRPr="0006589D" w:rsidRDefault="00ED5CFC" w:rsidP="00ED5CFC">
            <w:pPr>
              <w:jc w:val="both"/>
              <w:rPr>
                <w:bCs/>
                <w:i/>
                <w:color w:val="366091"/>
              </w:rPr>
            </w:pPr>
            <w:proofErr w:type="spellStart"/>
            <w:r>
              <w:rPr>
                <w:bCs/>
                <w:i/>
                <w:color w:val="366091"/>
              </w:rPr>
              <w:t>Diciembre</w:t>
            </w:r>
            <w:proofErr w:type="spellEnd"/>
            <w:r>
              <w:rPr>
                <w:bCs/>
                <w:i/>
                <w:color w:val="366091"/>
              </w:rPr>
              <w:t xml:space="preserve"> 2024</w:t>
            </w:r>
          </w:p>
        </w:tc>
        <w:tc>
          <w:tcPr>
            <w:tcW w:w="8080" w:type="dxa"/>
          </w:tcPr>
          <w:p w14:paraId="21893D2C" w14:textId="7E7EBA6A" w:rsidR="00ED5CFC" w:rsidRPr="00263FCE" w:rsidRDefault="00ED5CFC" w:rsidP="00ED5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5F91" w:themeColor="accent1" w:themeShade="BF"/>
              </w:rPr>
            </w:pPr>
            <w:proofErr w:type="gramStart"/>
            <w:r w:rsidRPr="00263FCE">
              <w:rPr>
                <w:b/>
                <w:i/>
                <w:color w:val="365F91" w:themeColor="accent1" w:themeShade="BF"/>
              </w:rPr>
              <w:t>7 ,</w:t>
            </w:r>
            <w:proofErr w:type="gramEnd"/>
            <w:r w:rsidRPr="00263FCE">
              <w:rPr>
                <w:b/>
                <w:i/>
                <w:color w:val="365F91" w:themeColor="accent1" w:themeShade="BF"/>
              </w:rPr>
              <w:t xml:space="preserve"> 14 , 21 , 28</w:t>
            </w:r>
          </w:p>
        </w:tc>
      </w:tr>
      <w:tr w:rsidR="00ED5CFC" w14:paraId="2D069173" w14:textId="77777777" w:rsidTr="003E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6410CF3F" w14:textId="1C2B7E61" w:rsidR="00ED5CFC" w:rsidRDefault="00ED5CFC" w:rsidP="00ED5CFC">
            <w:pPr>
              <w:jc w:val="both"/>
              <w:rPr>
                <w:bCs/>
                <w:i/>
                <w:color w:val="366091"/>
              </w:rPr>
            </w:pPr>
            <w:proofErr w:type="spellStart"/>
            <w:r>
              <w:rPr>
                <w:bCs/>
                <w:i/>
                <w:color w:val="366091"/>
              </w:rPr>
              <w:t>Enero</w:t>
            </w:r>
            <w:proofErr w:type="spellEnd"/>
            <w:r>
              <w:rPr>
                <w:bCs/>
                <w:i/>
                <w:color w:val="366091"/>
              </w:rPr>
              <w:t xml:space="preserve"> 202</w:t>
            </w:r>
            <w:r w:rsidR="00263FCE">
              <w:rPr>
                <w:bCs/>
                <w:i/>
                <w:color w:val="366091"/>
              </w:rPr>
              <w:t>5</w:t>
            </w:r>
          </w:p>
        </w:tc>
        <w:tc>
          <w:tcPr>
            <w:tcW w:w="8080" w:type="dxa"/>
          </w:tcPr>
          <w:p w14:paraId="73EB82D1" w14:textId="638BACBB" w:rsidR="00ED5CFC" w:rsidRPr="00263FCE" w:rsidRDefault="00ED5CFC" w:rsidP="00ED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5F91" w:themeColor="accent1" w:themeShade="BF"/>
              </w:rPr>
            </w:pPr>
            <w:proofErr w:type="gramStart"/>
            <w:r w:rsidRPr="00263FCE">
              <w:rPr>
                <w:b/>
                <w:i/>
                <w:color w:val="365F91" w:themeColor="accent1" w:themeShade="BF"/>
              </w:rPr>
              <w:t>4 ,</w:t>
            </w:r>
            <w:proofErr w:type="gramEnd"/>
            <w:r w:rsidRPr="00263FCE">
              <w:rPr>
                <w:b/>
                <w:i/>
                <w:color w:val="365F91" w:themeColor="accent1" w:themeShade="BF"/>
              </w:rPr>
              <w:t xml:space="preserve"> 11 , 18 , 25 </w:t>
            </w:r>
          </w:p>
        </w:tc>
      </w:tr>
      <w:tr w:rsidR="00ED5CFC" w14:paraId="6A37EAC5" w14:textId="77777777" w:rsidTr="003E2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67A9FBC4" w14:textId="3CB645EB" w:rsidR="00ED5CFC" w:rsidRDefault="00ED5CFC" w:rsidP="00ED5CFC">
            <w:pPr>
              <w:jc w:val="both"/>
              <w:rPr>
                <w:bCs/>
                <w:i/>
                <w:color w:val="366091"/>
              </w:rPr>
            </w:pPr>
            <w:proofErr w:type="spellStart"/>
            <w:r>
              <w:rPr>
                <w:bCs/>
                <w:i/>
                <w:color w:val="366091"/>
              </w:rPr>
              <w:t>Febrero</w:t>
            </w:r>
            <w:proofErr w:type="spellEnd"/>
            <w:r>
              <w:rPr>
                <w:bCs/>
                <w:i/>
                <w:color w:val="366091"/>
              </w:rPr>
              <w:t xml:space="preserve"> 202</w:t>
            </w:r>
            <w:r w:rsidR="00263FCE">
              <w:rPr>
                <w:bCs/>
                <w:i/>
                <w:color w:val="366091"/>
              </w:rPr>
              <w:t>5</w:t>
            </w:r>
          </w:p>
        </w:tc>
        <w:tc>
          <w:tcPr>
            <w:tcW w:w="8080" w:type="dxa"/>
          </w:tcPr>
          <w:p w14:paraId="7F2C86AF" w14:textId="251CA898" w:rsidR="00ED5CFC" w:rsidRPr="00263FCE" w:rsidRDefault="00ED5CFC" w:rsidP="00ED5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5F91" w:themeColor="accent1" w:themeShade="BF"/>
              </w:rPr>
            </w:pPr>
            <w:proofErr w:type="gramStart"/>
            <w:r w:rsidRPr="00263FCE">
              <w:rPr>
                <w:b/>
                <w:i/>
                <w:color w:val="365F91" w:themeColor="accent1" w:themeShade="BF"/>
              </w:rPr>
              <w:t>1 ,</w:t>
            </w:r>
            <w:proofErr w:type="gramEnd"/>
            <w:r w:rsidRPr="00263FCE">
              <w:rPr>
                <w:b/>
                <w:i/>
                <w:color w:val="365F91" w:themeColor="accent1" w:themeShade="BF"/>
              </w:rPr>
              <w:t xml:space="preserve"> 8 , 15 , 22 </w:t>
            </w:r>
          </w:p>
        </w:tc>
      </w:tr>
    </w:tbl>
    <w:p w14:paraId="79308688" w14:textId="77777777" w:rsidR="003E2C53" w:rsidRDefault="003E2C53" w:rsidP="002E0B90">
      <w:pPr>
        <w:ind w:left="-426"/>
        <w:rPr>
          <w:b/>
          <w:color w:val="365F91"/>
          <w:sz w:val="24"/>
          <w:szCs w:val="24"/>
        </w:rPr>
      </w:pPr>
      <w:bookmarkStart w:id="0" w:name="_Hlk144299252"/>
    </w:p>
    <w:p w14:paraId="7AE6276F" w14:textId="77777777" w:rsidR="008E2D21" w:rsidRDefault="008E2D21" w:rsidP="008E2D21">
      <w:pPr>
        <w:ind w:left="-426"/>
        <w:rPr>
          <w:b/>
          <w:smallCaps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1º DÍA </w:t>
      </w:r>
      <w:r>
        <w:rPr>
          <w:b/>
          <w:color w:val="365F91"/>
        </w:rPr>
        <w:t>|</w:t>
      </w:r>
      <w:r>
        <w:rPr>
          <w:b/>
          <w:color w:val="365F91"/>
          <w:sz w:val="24"/>
          <w:szCs w:val="24"/>
        </w:rPr>
        <w:t xml:space="preserve"> LLEGADA A ESTAMBUL</w:t>
      </w:r>
    </w:p>
    <w:p w14:paraId="6A83D4F1" w14:textId="77777777" w:rsidR="008E2D21" w:rsidRDefault="008E2D21" w:rsidP="008E2D21">
      <w:pPr>
        <w:ind w:left="-426"/>
        <w:rPr>
          <w:b/>
          <w:smallCaps/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proofErr w:type="gramStart"/>
      <w:r>
        <w:rPr>
          <w:color w:val="365F91"/>
          <w:sz w:val="24"/>
          <w:szCs w:val="24"/>
        </w:rPr>
        <w:t>asistencia</w:t>
      </w:r>
      <w:proofErr w:type="spellEnd"/>
      <w:r>
        <w:rPr>
          <w:color w:val="365F91"/>
          <w:sz w:val="24"/>
          <w:szCs w:val="24"/>
        </w:rPr>
        <w:t xml:space="preserve">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Traslado</w:t>
      </w:r>
      <w:proofErr w:type="spellEnd"/>
      <w:r>
        <w:rPr>
          <w:color w:val="365F91"/>
          <w:sz w:val="24"/>
          <w:szCs w:val="24"/>
        </w:rPr>
        <w:t xml:space="preserve"> al hotel.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>hotel .</w:t>
      </w:r>
      <w:proofErr w:type="gramEnd"/>
    </w:p>
    <w:p w14:paraId="5E8D190F" w14:textId="77777777" w:rsidR="008E2D21" w:rsidRDefault="008E2D21" w:rsidP="008E2D21">
      <w:pPr>
        <w:ind w:left="-425"/>
        <w:jc w:val="both"/>
        <w:rPr>
          <w:color w:val="365F91"/>
        </w:rPr>
      </w:pPr>
    </w:p>
    <w:p w14:paraId="660749C9" w14:textId="77777777" w:rsidR="008E2D21" w:rsidRDefault="008E2D21" w:rsidP="008E2D21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2º DÍA | ESTAMBUL (D) </w:t>
      </w:r>
    </w:p>
    <w:p w14:paraId="40A68F18" w14:textId="77777777" w:rsidR="008E2D21" w:rsidRDefault="008E2D21" w:rsidP="008E2D21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Dia libre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‘ </w:t>
      </w:r>
      <w:proofErr w:type="spellStart"/>
      <w:r>
        <w:rPr>
          <w:color w:val="365F91"/>
          <w:sz w:val="24"/>
          <w:szCs w:val="24"/>
        </w:rPr>
        <w:t>Bosforo</w:t>
      </w:r>
      <w:proofErr w:type="spellEnd"/>
      <w:proofErr w:type="gram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Sultanahmet’ 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</w:t>
      </w:r>
    </w:p>
    <w:p w14:paraId="50CC54D9" w14:textId="77777777" w:rsidR="008E2D21" w:rsidRDefault="008E2D21" w:rsidP="008E2D21">
      <w:pPr>
        <w:ind w:left="-426"/>
        <w:jc w:val="both"/>
        <w:rPr>
          <w:color w:val="365F91"/>
        </w:rPr>
      </w:pPr>
    </w:p>
    <w:p w14:paraId="49DFED76" w14:textId="77777777" w:rsidR="008E2D21" w:rsidRDefault="008E2D21" w:rsidP="008E2D21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BOSFORO Y BARRIO SULTANAHMET </w:t>
      </w:r>
      <w:proofErr w:type="gramStart"/>
      <w:r>
        <w:rPr>
          <w:b/>
          <w:color w:val="E36C09"/>
          <w:sz w:val="24"/>
          <w:szCs w:val="24"/>
        </w:rPr>
        <w:t>( Dia</w:t>
      </w:r>
      <w:proofErr w:type="gram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completo</w:t>
      </w:r>
      <w:proofErr w:type="spell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con</w:t>
      </w:r>
      <w:proofErr w:type="spell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</w:t>
      </w:r>
    </w:p>
    <w:p w14:paraId="2EA59F89" w14:textId="77777777" w:rsidR="008E2D21" w:rsidRDefault="008E2D21" w:rsidP="008E2D21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del hotel para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Egipcio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mercado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especias</w:t>
      </w:r>
      <w:proofErr w:type="spellEnd"/>
      <w:r>
        <w:rPr>
          <w:color w:val="365F91"/>
          <w:sz w:val="24"/>
          <w:szCs w:val="24"/>
        </w:rPr>
        <w:t xml:space="preserve">) y a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recorrido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barco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Bósforo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estrecho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separa</w:t>
      </w:r>
      <w:proofErr w:type="spellEnd"/>
      <w:r>
        <w:rPr>
          <w:color w:val="365F91"/>
          <w:sz w:val="24"/>
          <w:szCs w:val="24"/>
        </w:rPr>
        <w:t xml:space="preserve"> Europa de Asia </w:t>
      </w:r>
      <w:proofErr w:type="spellStart"/>
      <w:r>
        <w:rPr>
          <w:color w:val="365F91"/>
          <w:sz w:val="24"/>
          <w:szCs w:val="24"/>
        </w:rPr>
        <w:t>donde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podremos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disfrutar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belleza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bosques</w:t>
      </w:r>
      <w:proofErr w:type="spellEnd"/>
      <w:r>
        <w:rPr>
          <w:color w:val="365F91"/>
          <w:sz w:val="24"/>
          <w:szCs w:val="24"/>
        </w:rPr>
        <w:t xml:space="preserve"> de Estambul, de sus </w:t>
      </w:r>
      <w:proofErr w:type="spellStart"/>
      <w:r>
        <w:rPr>
          <w:color w:val="365F91"/>
          <w:sz w:val="24"/>
          <w:szCs w:val="24"/>
        </w:rPr>
        <w:t>palacios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yalı, </w:t>
      </w:r>
      <w:proofErr w:type="spellStart"/>
      <w:r>
        <w:rPr>
          <w:color w:val="365F91"/>
          <w:sz w:val="24"/>
          <w:szCs w:val="24"/>
        </w:rPr>
        <w:t>palacetes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madera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ambas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proofErr w:type="gramStart"/>
      <w:r>
        <w:rPr>
          <w:color w:val="365F91"/>
          <w:sz w:val="24"/>
          <w:szCs w:val="24"/>
        </w:rPr>
        <w:t>orillas.Almuerzo</w:t>
      </w:r>
      <w:proofErr w:type="spellEnd"/>
      <w:proofErr w:type="gramEnd"/>
      <w:r>
        <w:rPr>
          <w:color w:val="365F91"/>
          <w:sz w:val="24"/>
          <w:szCs w:val="24"/>
        </w:rPr>
        <w:t xml:space="preserve">. Por la </w:t>
      </w:r>
      <w:proofErr w:type="spellStart"/>
      <w:r>
        <w:rPr>
          <w:color w:val="365F91"/>
          <w:sz w:val="24"/>
          <w:szCs w:val="24"/>
        </w:rPr>
        <w:t>tarde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la plaza del </w:t>
      </w:r>
      <w:proofErr w:type="spellStart"/>
      <w:r>
        <w:rPr>
          <w:color w:val="365F91"/>
          <w:sz w:val="24"/>
          <w:szCs w:val="24"/>
        </w:rPr>
        <w:t>Hipódromo</w:t>
      </w:r>
      <w:proofErr w:type="spellEnd"/>
      <w:r>
        <w:rPr>
          <w:color w:val="365F91"/>
          <w:sz w:val="24"/>
          <w:szCs w:val="24"/>
        </w:rPr>
        <w:t xml:space="preserve"> Romano, la </w:t>
      </w:r>
      <w:proofErr w:type="spellStart"/>
      <w:r>
        <w:rPr>
          <w:color w:val="365F91"/>
          <w:sz w:val="24"/>
          <w:szCs w:val="24"/>
        </w:rPr>
        <w:t>Mezquita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Azul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entre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mezquitas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otomanas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tener</w:t>
      </w:r>
      <w:proofErr w:type="spellEnd"/>
      <w:r>
        <w:rPr>
          <w:color w:val="365F91"/>
          <w:sz w:val="24"/>
          <w:szCs w:val="24"/>
        </w:rPr>
        <w:t xml:space="preserve"> 6 </w:t>
      </w:r>
      <w:proofErr w:type="spellStart"/>
      <w:r>
        <w:rPr>
          <w:color w:val="365F91"/>
          <w:sz w:val="24"/>
          <w:szCs w:val="24"/>
        </w:rPr>
        <w:t>minaretes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espléndida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basílica</w:t>
      </w:r>
      <w:proofErr w:type="spellEnd"/>
      <w:r>
        <w:rPr>
          <w:color w:val="365F91"/>
          <w:sz w:val="24"/>
          <w:szCs w:val="24"/>
        </w:rPr>
        <w:t xml:space="preserve"> de Santa </w:t>
      </w:r>
      <w:proofErr w:type="spellStart"/>
      <w:r>
        <w:rPr>
          <w:color w:val="365F91"/>
          <w:sz w:val="24"/>
          <w:szCs w:val="24"/>
        </w:rPr>
        <w:t>Sofía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siglo</w:t>
      </w:r>
      <w:proofErr w:type="spellEnd"/>
      <w:r>
        <w:rPr>
          <w:color w:val="365F91"/>
          <w:sz w:val="24"/>
          <w:szCs w:val="24"/>
        </w:rPr>
        <w:t xml:space="preserve"> VI. </w:t>
      </w:r>
      <w:proofErr w:type="spellStart"/>
      <w:r>
        <w:rPr>
          <w:color w:val="365F91"/>
          <w:sz w:val="24"/>
          <w:szCs w:val="24"/>
        </w:rPr>
        <w:t>Regreso</w:t>
      </w:r>
      <w:proofErr w:type="spellEnd"/>
      <w:r>
        <w:rPr>
          <w:color w:val="365F91"/>
          <w:sz w:val="24"/>
          <w:szCs w:val="24"/>
        </w:rPr>
        <w:t xml:space="preserve"> al hotel. </w:t>
      </w:r>
    </w:p>
    <w:p w14:paraId="22E6122E" w14:textId="77777777" w:rsidR="008E2D21" w:rsidRDefault="008E2D21" w:rsidP="008E2D21">
      <w:pPr>
        <w:ind w:left="-426"/>
        <w:jc w:val="both"/>
        <w:rPr>
          <w:color w:val="365F91"/>
          <w:sz w:val="24"/>
          <w:szCs w:val="24"/>
        </w:rPr>
      </w:pPr>
    </w:p>
    <w:p w14:paraId="2DCADE5F" w14:textId="77777777" w:rsidR="00263FCE" w:rsidRPr="00A504EA" w:rsidRDefault="00263FCE" w:rsidP="00263FCE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A504EA">
        <w:rPr>
          <w:color w:val="365F91"/>
          <w:sz w:val="24"/>
          <w:szCs w:val="24"/>
        </w:rPr>
        <w:t>Precio</w:t>
      </w:r>
      <w:proofErr w:type="spellEnd"/>
      <w:r w:rsidRPr="00A504EA">
        <w:rPr>
          <w:color w:val="365F91"/>
          <w:sz w:val="24"/>
          <w:szCs w:val="24"/>
        </w:rPr>
        <w:t xml:space="preserve"> por persona               </w:t>
      </w:r>
      <w:r>
        <w:rPr>
          <w:color w:val="365F91"/>
          <w:sz w:val="24"/>
          <w:szCs w:val="24"/>
        </w:rPr>
        <w:t>95.-usd</w:t>
      </w:r>
    </w:p>
    <w:p w14:paraId="5AC1BD53" w14:textId="77777777" w:rsidR="00263FCE" w:rsidRDefault="00263FCE" w:rsidP="00263FCE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A504EA">
        <w:rPr>
          <w:color w:val="365F91"/>
          <w:sz w:val="24"/>
          <w:szCs w:val="24"/>
        </w:rPr>
        <w:t>Facturacion</w:t>
      </w:r>
      <w:proofErr w:type="spellEnd"/>
      <w:r w:rsidRPr="00A504EA">
        <w:rPr>
          <w:color w:val="365F91"/>
          <w:sz w:val="24"/>
          <w:szCs w:val="24"/>
        </w:rPr>
        <w:t xml:space="preserve"> </w:t>
      </w:r>
      <w:proofErr w:type="spellStart"/>
      <w:r w:rsidRPr="00A504EA">
        <w:rPr>
          <w:color w:val="365F91"/>
          <w:sz w:val="24"/>
          <w:szCs w:val="24"/>
        </w:rPr>
        <w:t>operador</w:t>
      </w:r>
      <w:proofErr w:type="spellEnd"/>
      <w:r w:rsidRPr="00A504EA">
        <w:rPr>
          <w:color w:val="365F91"/>
          <w:sz w:val="24"/>
          <w:szCs w:val="24"/>
        </w:rPr>
        <w:t xml:space="preserve">          </w:t>
      </w:r>
      <w:r>
        <w:rPr>
          <w:color w:val="365F91"/>
          <w:sz w:val="24"/>
          <w:szCs w:val="24"/>
        </w:rPr>
        <w:t>86.-usd</w:t>
      </w:r>
    </w:p>
    <w:p w14:paraId="2284C0D8" w14:textId="77777777" w:rsidR="008E2D21" w:rsidRDefault="008E2D21" w:rsidP="008E2D21">
      <w:pPr>
        <w:ind w:left="-425"/>
        <w:jc w:val="both"/>
        <w:rPr>
          <w:color w:val="365F91"/>
        </w:rPr>
      </w:pPr>
      <w:r>
        <w:rPr>
          <w:color w:val="365F91"/>
        </w:rPr>
        <w:t xml:space="preserve">           </w:t>
      </w:r>
    </w:p>
    <w:p w14:paraId="59E6E127" w14:textId="77777777" w:rsidR="008E2D21" w:rsidRDefault="008E2D21" w:rsidP="008E2D21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3º DÍA | ESTAMBUL | </w:t>
      </w:r>
      <w:proofErr w:type="gramStart"/>
      <w:r>
        <w:rPr>
          <w:b/>
          <w:color w:val="365F91"/>
          <w:sz w:val="24"/>
          <w:szCs w:val="24"/>
        </w:rPr>
        <w:t>ANKARA  (</w:t>
      </w:r>
      <w:proofErr w:type="gramEnd"/>
      <w:r>
        <w:rPr>
          <w:b/>
          <w:color w:val="365F91"/>
          <w:sz w:val="24"/>
          <w:szCs w:val="24"/>
        </w:rPr>
        <w:t>D,C)</w:t>
      </w:r>
    </w:p>
    <w:p w14:paraId="09588856" w14:textId="77777777" w:rsidR="008E2D21" w:rsidRDefault="008E2D21" w:rsidP="008E2D21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Mañana</w:t>
      </w:r>
      <w:proofErr w:type="spellEnd"/>
      <w:r>
        <w:rPr>
          <w:color w:val="365F91"/>
          <w:sz w:val="24"/>
          <w:szCs w:val="24"/>
        </w:rPr>
        <w:t xml:space="preserve"> libre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>‘ Palacio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Topkapi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Bazaar</w:t>
      </w:r>
      <w:proofErr w:type="spellEnd"/>
      <w:r>
        <w:rPr>
          <w:color w:val="365F91"/>
          <w:sz w:val="24"/>
          <w:szCs w:val="24"/>
        </w:rPr>
        <w:t>’ .</w:t>
      </w:r>
    </w:p>
    <w:p w14:paraId="247305B0" w14:textId="77777777" w:rsidR="008E2D21" w:rsidRDefault="008E2D21" w:rsidP="008E2D21">
      <w:pPr>
        <w:ind w:left="-426"/>
        <w:jc w:val="both"/>
        <w:rPr>
          <w:color w:val="365F91"/>
        </w:rPr>
      </w:pPr>
    </w:p>
    <w:p w14:paraId="6BADFE7C" w14:textId="77777777" w:rsidR="008E2D21" w:rsidRDefault="008E2D21" w:rsidP="008E2D21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PALACIO TOPKAPI Y GRAN BAZAR </w:t>
      </w:r>
      <w:proofErr w:type="gramStart"/>
      <w:r>
        <w:rPr>
          <w:b/>
          <w:color w:val="E36C09"/>
          <w:sz w:val="24"/>
          <w:szCs w:val="24"/>
        </w:rPr>
        <w:t xml:space="preserve">( </w:t>
      </w:r>
      <w:proofErr w:type="spellStart"/>
      <w:r>
        <w:rPr>
          <w:b/>
          <w:color w:val="E36C09"/>
          <w:sz w:val="24"/>
          <w:szCs w:val="24"/>
        </w:rPr>
        <w:t>Medio</w:t>
      </w:r>
      <w:proofErr w:type="spellEnd"/>
      <w:proofErr w:type="gramEnd"/>
      <w:r>
        <w:rPr>
          <w:b/>
          <w:color w:val="E36C09"/>
          <w:sz w:val="24"/>
          <w:szCs w:val="24"/>
        </w:rPr>
        <w:t xml:space="preserve"> dia sin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 </w:t>
      </w:r>
    </w:p>
    <w:p w14:paraId="0D08DB2D" w14:textId="77777777" w:rsidR="008E2D21" w:rsidRDefault="008E2D21" w:rsidP="008E2D21">
      <w:pPr>
        <w:ind w:left="-426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del hotel para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del Palacio de Topkapı, </w:t>
      </w:r>
      <w:proofErr w:type="spellStart"/>
      <w:r>
        <w:rPr>
          <w:color w:val="365F91"/>
          <w:sz w:val="24"/>
          <w:szCs w:val="24"/>
        </w:rPr>
        <w:t>residencia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residencia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centro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administrativo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sultanes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Imperio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Otomano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sección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Harén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billete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suplementario</w:t>
      </w:r>
      <w:proofErr w:type="spellEnd"/>
      <w:proofErr w:type="gramStart"/>
      <w:r>
        <w:rPr>
          <w:color w:val="365F91"/>
          <w:sz w:val="24"/>
          <w:szCs w:val="24"/>
        </w:rPr>
        <w:t>).</w:t>
      </w:r>
      <w:proofErr w:type="spellStart"/>
      <w:r>
        <w:rPr>
          <w:color w:val="365F91"/>
          <w:sz w:val="24"/>
          <w:szCs w:val="24"/>
        </w:rPr>
        <w:t>Continuacion</w:t>
      </w:r>
      <w:proofErr w:type="spellEnd"/>
      <w:proofErr w:type="gram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libre en el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cerrado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domingos</w:t>
      </w:r>
      <w:proofErr w:type="spellEnd"/>
      <w:r>
        <w:rPr>
          <w:color w:val="365F91"/>
          <w:sz w:val="24"/>
          <w:szCs w:val="24"/>
        </w:rPr>
        <w:t xml:space="preserve"> , </w:t>
      </w:r>
      <w:proofErr w:type="spellStart"/>
      <w:r>
        <w:rPr>
          <w:color w:val="365F91"/>
          <w:sz w:val="24"/>
          <w:szCs w:val="24"/>
        </w:rPr>
        <w:t>fiestas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religiosas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29 de </w:t>
      </w:r>
      <w:proofErr w:type="spellStart"/>
      <w:r>
        <w:rPr>
          <w:color w:val="365F91"/>
          <w:sz w:val="24"/>
          <w:szCs w:val="24"/>
        </w:rPr>
        <w:t>Octubres</w:t>
      </w:r>
      <w:proofErr w:type="spellEnd"/>
      <w:r>
        <w:rPr>
          <w:color w:val="365F91"/>
          <w:sz w:val="24"/>
          <w:szCs w:val="24"/>
        </w:rPr>
        <w:t xml:space="preserve"> ), </w:t>
      </w:r>
      <w:proofErr w:type="spellStart"/>
      <w:r>
        <w:rPr>
          <w:color w:val="365F91"/>
          <w:sz w:val="24"/>
          <w:szCs w:val="24"/>
        </w:rPr>
        <w:t>edificio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alberga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de 4000 </w:t>
      </w:r>
      <w:proofErr w:type="spellStart"/>
      <w:r>
        <w:rPr>
          <w:color w:val="365F91"/>
          <w:sz w:val="24"/>
          <w:szCs w:val="24"/>
        </w:rPr>
        <w:t>tiendas</w:t>
      </w:r>
      <w:proofErr w:type="spellEnd"/>
      <w:r>
        <w:rPr>
          <w:color w:val="365F91"/>
          <w:sz w:val="24"/>
          <w:szCs w:val="24"/>
        </w:rPr>
        <w:t xml:space="preserve"> en su </w:t>
      </w:r>
      <w:proofErr w:type="spellStart"/>
      <w:r>
        <w:rPr>
          <w:color w:val="365F91"/>
          <w:sz w:val="24"/>
          <w:szCs w:val="24"/>
        </w:rPr>
        <w:t>interior</w:t>
      </w:r>
      <w:proofErr w:type="spellEnd"/>
      <w:r>
        <w:rPr>
          <w:color w:val="365F91"/>
          <w:sz w:val="24"/>
          <w:szCs w:val="24"/>
        </w:rPr>
        <w:t>.</w:t>
      </w:r>
    </w:p>
    <w:p w14:paraId="27CD1834" w14:textId="77777777" w:rsidR="008E2D21" w:rsidRDefault="008E2D21" w:rsidP="008E2D21">
      <w:pPr>
        <w:ind w:left="-426"/>
        <w:jc w:val="both"/>
        <w:rPr>
          <w:color w:val="365F91"/>
          <w:sz w:val="24"/>
          <w:szCs w:val="24"/>
        </w:rPr>
      </w:pPr>
    </w:p>
    <w:p w14:paraId="022647FB" w14:textId="4D29BD6C" w:rsidR="008E2D21" w:rsidRPr="00A504EA" w:rsidRDefault="008E2D21" w:rsidP="008E2D21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A504EA">
        <w:rPr>
          <w:color w:val="365F91"/>
          <w:sz w:val="24"/>
          <w:szCs w:val="24"/>
        </w:rPr>
        <w:t>Precio</w:t>
      </w:r>
      <w:proofErr w:type="spellEnd"/>
      <w:r w:rsidRPr="00A504EA">
        <w:rPr>
          <w:color w:val="365F91"/>
          <w:sz w:val="24"/>
          <w:szCs w:val="24"/>
        </w:rPr>
        <w:t xml:space="preserve"> por persona               </w:t>
      </w:r>
      <w:r>
        <w:rPr>
          <w:color w:val="365F91"/>
          <w:sz w:val="24"/>
          <w:szCs w:val="24"/>
        </w:rPr>
        <w:t xml:space="preserve"> </w:t>
      </w:r>
      <w:r w:rsidR="00263FCE">
        <w:rPr>
          <w:color w:val="365F91"/>
          <w:sz w:val="24"/>
          <w:szCs w:val="24"/>
        </w:rPr>
        <w:t>78</w:t>
      </w:r>
      <w:r>
        <w:rPr>
          <w:color w:val="365F91"/>
          <w:sz w:val="24"/>
          <w:szCs w:val="24"/>
        </w:rPr>
        <w:t>.-usd</w:t>
      </w:r>
    </w:p>
    <w:p w14:paraId="11A4076F" w14:textId="16319DD6" w:rsidR="008E2D21" w:rsidRDefault="008E2D21" w:rsidP="008E2D21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A504EA">
        <w:rPr>
          <w:color w:val="365F91"/>
          <w:sz w:val="24"/>
          <w:szCs w:val="24"/>
        </w:rPr>
        <w:t>Facturacion</w:t>
      </w:r>
      <w:proofErr w:type="spellEnd"/>
      <w:r w:rsidRPr="00A504EA">
        <w:rPr>
          <w:color w:val="365F91"/>
          <w:sz w:val="24"/>
          <w:szCs w:val="24"/>
        </w:rPr>
        <w:t xml:space="preserve"> operador           </w:t>
      </w:r>
      <w:r w:rsidR="00263FCE">
        <w:rPr>
          <w:color w:val="365F91"/>
          <w:sz w:val="24"/>
          <w:szCs w:val="24"/>
        </w:rPr>
        <w:t>70</w:t>
      </w:r>
      <w:r>
        <w:rPr>
          <w:color w:val="365F91"/>
          <w:sz w:val="24"/>
          <w:szCs w:val="24"/>
        </w:rPr>
        <w:t>.-usd</w:t>
      </w:r>
    </w:p>
    <w:p w14:paraId="5CBDD6FC" w14:textId="77777777" w:rsidR="008E2D21" w:rsidRDefault="008E2D21" w:rsidP="008E2D21">
      <w:pPr>
        <w:ind w:left="-426"/>
        <w:jc w:val="both"/>
        <w:rPr>
          <w:color w:val="365F91"/>
        </w:rPr>
      </w:pPr>
    </w:p>
    <w:p w14:paraId="79ED7216" w14:textId="77777777" w:rsidR="008E2D21" w:rsidRDefault="008E2D21" w:rsidP="008E2D21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En la hora </w:t>
      </w:r>
      <w:proofErr w:type="spellStart"/>
      <w:r>
        <w:rPr>
          <w:color w:val="365F91"/>
          <w:sz w:val="24"/>
          <w:szCs w:val="24"/>
        </w:rPr>
        <w:t>combinada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( </w:t>
      </w:r>
      <w:proofErr w:type="spellStart"/>
      <w:r>
        <w:rPr>
          <w:color w:val="365F91"/>
          <w:sz w:val="24"/>
          <w:szCs w:val="24"/>
        </w:rPr>
        <w:t>entre</w:t>
      </w:r>
      <w:proofErr w:type="spellEnd"/>
      <w:proofErr w:type="gramEnd"/>
      <w:r>
        <w:rPr>
          <w:color w:val="365F91"/>
          <w:sz w:val="24"/>
          <w:szCs w:val="24"/>
        </w:rPr>
        <w:t xml:space="preserve"> 12:00-12:30  )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autocar</w:t>
      </w:r>
      <w:proofErr w:type="spellEnd"/>
      <w:r>
        <w:rPr>
          <w:color w:val="365F91"/>
          <w:sz w:val="24"/>
          <w:szCs w:val="24"/>
        </w:rPr>
        <w:t xml:space="preserve"> para Ankara ( 450 km) , </w:t>
      </w:r>
      <w:proofErr w:type="spellStart"/>
      <w:r>
        <w:rPr>
          <w:color w:val="365F91"/>
          <w:sz w:val="24"/>
          <w:szCs w:val="24"/>
        </w:rPr>
        <w:t>pasando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puente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intercontinental</w:t>
      </w:r>
      <w:proofErr w:type="spellEnd"/>
      <w:r>
        <w:rPr>
          <w:color w:val="365F91"/>
          <w:sz w:val="24"/>
          <w:szCs w:val="24"/>
        </w:rPr>
        <w:t xml:space="preserve"> de Estambul.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país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54356DC3" w14:textId="77777777" w:rsidR="00263FCE" w:rsidRDefault="00263FCE" w:rsidP="008E2D21">
      <w:pPr>
        <w:ind w:left="-426"/>
        <w:jc w:val="both"/>
        <w:rPr>
          <w:color w:val="365F91"/>
          <w:sz w:val="24"/>
          <w:szCs w:val="24"/>
        </w:rPr>
      </w:pPr>
    </w:p>
    <w:p w14:paraId="1E7DB63C" w14:textId="77777777" w:rsidR="00263FCE" w:rsidRDefault="00263FCE" w:rsidP="008E2D21">
      <w:pPr>
        <w:ind w:left="-426"/>
        <w:jc w:val="both"/>
        <w:rPr>
          <w:color w:val="365F91"/>
          <w:sz w:val="24"/>
          <w:szCs w:val="24"/>
        </w:rPr>
      </w:pPr>
    </w:p>
    <w:p w14:paraId="34B51D93" w14:textId="77777777" w:rsidR="00263FCE" w:rsidRDefault="00263FCE" w:rsidP="008E2D21">
      <w:pPr>
        <w:ind w:left="-426"/>
        <w:jc w:val="both"/>
        <w:rPr>
          <w:color w:val="365F91"/>
          <w:sz w:val="24"/>
          <w:szCs w:val="24"/>
        </w:rPr>
      </w:pPr>
    </w:p>
    <w:p w14:paraId="253EAF74" w14:textId="77777777" w:rsidR="008E2D21" w:rsidRDefault="008E2D21" w:rsidP="008E2D21">
      <w:pPr>
        <w:rPr>
          <w:b/>
          <w:color w:val="365F91"/>
          <w:sz w:val="24"/>
          <w:szCs w:val="24"/>
        </w:rPr>
      </w:pPr>
    </w:p>
    <w:p w14:paraId="70DDB98C" w14:textId="77777777" w:rsidR="008E2D21" w:rsidRDefault="008E2D21" w:rsidP="008E2D21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4º DÍA | ANKARA | CAPADOCIA</w:t>
      </w:r>
      <w:proofErr w:type="gramStart"/>
      <w:r>
        <w:rPr>
          <w:b/>
          <w:color w:val="365F91"/>
          <w:sz w:val="24"/>
          <w:szCs w:val="24"/>
        </w:rPr>
        <w:t xml:space="preserve">   (</w:t>
      </w:r>
      <w:proofErr w:type="gramEnd"/>
      <w:r>
        <w:rPr>
          <w:b/>
          <w:color w:val="365F91"/>
          <w:sz w:val="24"/>
          <w:szCs w:val="24"/>
        </w:rPr>
        <w:t>D,C)</w:t>
      </w:r>
    </w:p>
    <w:p w14:paraId="052429D9" w14:textId="77777777" w:rsidR="008E2D21" w:rsidRDefault="008E2D21" w:rsidP="008E2D21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 xml:space="preserve">hotel 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proofErr w:type="gram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i/>
          <w:color w:val="365F91"/>
          <w:sz w:val="24"/>
          <w:szCs w:val="24"/>
        </w:rPr>
        <w:t>Museo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las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Civilizaciones</w:t>
      </w:r>
      <w:proofErr w:type="spellEnd"/>
      <w:r>
        <w:rPr>
          <w:i/>
          <w:color w:val="365F91"/>
          <w:sz w:val="24"/>
          <w:szCs w:val="24"/>
        </w:rPr>
        <w:t xml:space="preserve"> de Anatolia</w:t>
      </w:r>
      <w:r>
        <w:rPr>
          <w:color w:val="365F91"/>
          <w:sz w:val="24"/>
          <w:szCs w:val="24"/>
        </w:rPr>
        <w:t xml:space="preserve"> 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exposición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restos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paleolíticos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neolíticos</w:t>
      </w:r>
      <w:proofErr w:type="spellEnd"/>
      <w:r>
        <w:rPr>
          <w:color w:val="365F91"/>
          <w:sz w:val="24"/>
          <w:szCs w:val="24"/>
        </w:rPr>
        <w:t>, ,</w:t>
      </w:r>
      <w:proofErr w:type="spellStart"/>
      <w:r>
        <w:rPr>
          <w:color w:val="365F91"/>
          <w:sz w:val="24"/>
          <w:szCs w:val="24"/>
        </w:rPr>
        <w:t>hitita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frigia</w:t>
      </w:r>
      <w:proofErr w:type="spellEnd"/>
      <w:r>
        <w:rPr>
          <w:color w:val="365F91"/>
          <w:sz w:val="24"/>
          <w:szCs w:val="24"/>
        </w:rPr>
        <w:t xml:space="preserve"> Urartu y el </w:t>
      </w:r>
      <w:proofErr w:type="spellStart"/>
      <w:r>
        <w:rPr>
          <w:i/>
          <w:color w:val="365F91"/>
          <w:sz w:val="24"/>
          <w:szCs w:val="24"/>
        </w:rPr>
        <w:t>Mausoleo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Ataturk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fundador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Republica</w:t>
      </w:r>
      <w:proofErr w:type="spellEnd"/>
      <w:r>
        <w:rPr>
          <w:color w:val="365F91"/>
          <w:sz w:val="24"/>
          <w:szCs w:val="24"/>
        </w:rPr>
        <w:t xml:space="preserve"> Turca.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>( 290</w:t>
      </w:r>
      <w:proofErr w:type="gramEnd"/>
      <w:r>
        <w:rPr>
          <w:color w:val="365F91"/>
          <w:sz w:val="24"/>
          <w:szCs w:val="24"/>
        </w:rPr>
        <w:t xml:space="preserve"> km) . En el </w:t>
      </w:r>
      <w:proofErr w:type="spellStart"/>
      <w:r>
        <w:rPr>
          <w:color w:val="365F91"/>
          <w:sz w:val="24"/>
          <w:szCs w:val="24"/>
        </w:rPr>
        <w:t>camino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i/>
          <w:color w:val="365F91"/>
          <w:sz w:val="24"/>
          <w:szCs w:val="24"/>
        </w:rPr>
        <w:t>ciudad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subterránea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construidas</w:t>
      </w:r>
      <w:proofErr w:type="spellEnd"/>
      <w:r>
        <w:rPr>
          <w:color w:val="365F91"/>
          <w:sz w:val="24"/>
          <w:szCs w:val="24"/>
        </w:rPr>
        <w:t xml:space="preserve"> por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comunidades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cristianas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protegerse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ataques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árabes</w:t>
      </w:r>
      <w:proofErr w:type="spellEnd"/>
      <w:r>
        <w:rPr>
          <w:color w:val="365F91"/>
          <w:sz w:val="24"/>
          <w:szCs w:val="24"/>
        </w:rPr>
        <w:t xml:space="preserve">. La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subterránea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conserva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establos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salas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comunes</w:t>
      </w:r>
      <w:proofErr w:type="spellEnd"/>
      <w:r>
        <w:rPr>
          <w:color w:val="365F91"/>
          <w:sz w:val="24"/>
          <w:szCs w:val="24"/>
        </w:rPr>
        <w:t xml:space="preserve">, sala de </w:t>
      </w:r>
      <w:proofErr w:type="spellStart"/>
      <w:r>
        <w:rPr>
          <w:color w:val="365F91"/>
          <w:sz w:val="24"/>
          <w:szCs w:val="24"/>
        </w:rPr>
        <w:t>reuniones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pequeñas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habitaciones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familias</w:t>
      </w:r>
      <w:proofErr w:type="spellEnd"/>
      <w:r>
        <w:rPr>
          <w:color w:val="365F91"/>
          <w:sz w:val="24"/>
          <w:szCs w:val="24"/>
        </w:rPr>
        <w:t>.  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región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>. 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57661238" w14:textId="77777777" w:rsidR="008E2D21" w:rsidRDefault="008E2D21" w:rsidP="008E2D21">
      <w:pPr>
        <w:jc w:val="both"/>
        <w:rPr>
          <w:color w:val="365F91"/>
        </w:rPr>
      </w:pPr>
    </w:p>
    <w:p w14:paraId="01D5C484" w14:textId="77777777" w:rsidR="008E2D21" w:rsidRDefault="008E2D21" w:rsidP="008E2D21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5º DÍA | CAPADOCIA (</w:t>
      </w:r>
      <w:proofErr w:type="gramStart"/>
      <w:r>
        <w:rPr>
          <w:b/>
          <w:color w:val="365F91"/>
          <w:sz w:val="24"/>
          <w:szCs w:val="24"/>
        </w:rPr>
        <w:t>D,C</w:t>
      </w:r>
      <w:proofErr w:type="gramEnd"/>
      <w:r>
        <w:rPr>
          <w:b/>
          <w:color w:val="365F91"/>
          <w:sz w:val="24"/>
          <w:szCs w:val="24"/>
        </w:rPr>
        <w:t xml:space="preserve"> )</w:t>
      </w:r>
    </w:p>
    <w:p w14:paraId="00E0AB16" w14:textId="77777777" w:rsidR="008E2D21" w:rsidRDefault="008E2D21" w:rsidP="008E2D21">
      <w:pPr>
        <w:ind w:left="-426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EXCURSION EN GLOBO   </w:t>
      </w:r>
    </w:p>
    <w:p w14:paraId="46102823" w14:textId="77777777" w:rsidR="008E2D21" w:rsidRDefault="008E2D21" w:rsidP="008E2D21">
      <w:pPr>
        <w:ind w:left="-426"/>
        <w:rPr>
          <w:color w:val="366091"/>
          <w:sz w:val="24"/>
          <w:szCs w:val="24"/>
        </w:rPr>
      </w:pPr>
      <w:proofErr w:type="spellStart"/>
      <w:r>
        <w:rPr>
          <w:color w:val="366091"/>
          <w:sz w:val="24"/>
          <w:szCs w:val="24"/>
        </w:rPr>
        <w:t>Posibilidad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participar</w:t>
      </w:r>
      <w:proofErr w:type="spellEnd"/>
      <w:r>
        <w:rPr>
          <w:color w:val="366091"/>
          <w:sz w:val="24"/>
          <w:szCs w:val="24"/>
        </w:rPr>
        <w:t xml:space="preserve"> a una </w:t>
      </w:r>
      <w:proofErr w:type="spellStart"/>
      <w:r>
        <w:rPr>
          <w:color w:val="366091"/>
          <w:sz w:val="24"/>
          <w:szCs w:val="24"/>
        </w:rPr>
        <w:t>excursion</w:t>
      </w:r>
      <w:proofErr w:type="spellEnd"/>
      <w:r>
        <w:rPr>
          <w:color w:val="366091"/>
          <w:sz w:val="24"/>
          <w:szCs w:val="24"/>
        </w:rPr>
        <w:t xml:space="preserve"> en </w:t>
      </w:r>
      <w:proofErr w:type="spellStart"/>
      <w:r>
        <w:rPr>
          <w:color w:val="366091"/>
          <w:sz w:val="24"/>
          <w:szCs w:val="24"/>
        </w:rPr>
        <w:t>globo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aerostatico</w:t>
      </w:r>
      <w:proofErr w:type="spellEnd"/>
      <w:r>
        <w:rPr>
          <w:color w:val="366091"/>
          <w:sz w:val="24"/>
          <w:szCs w:val="24"/>
        </w:rPr>
        <w:t xml:space="preserve">, una </w:t>
      </w:r>
      <w:proofErr w:type="spellStart"/>
      <w:r>
        <w:rPr>
          <w:color w:val="366091"/>
          <w:sz w:val="24"/>
          <w:szCs w:val="24"/>
        </w:rPr>
        <w:t>experiencia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unica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sobre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formaciones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rocosas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chimeneas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hadas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formaciones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naturales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paisajes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lunares</w:t>
      </w:r>
      <w:proofErr w:type="spellEnd"/>
      <w:r>
        <w:rPr>
          <w:color w:val="366091"/>
          <w:sz w:val="24"/>
          <w:szCs w:val="24"/>
        </w:rPr>
        <w:t>.</w:t>
      </w:r>
    </w:p>
    <w:p w14:paraId="015EA920" w14:textId="77777777" w:rsidR="008E2D21" w:rsidRDefault="008E2D21" w:rsidP="008E2D21">
      <w:pPr>
        <w:jc w:val="both"/>
        <w:rPr>
          <w:color w:val="365F91"/>
          <w:sz w:val="24"/>
          <w:szCs w:val="24"/>
        </w:rPr>
      </w:pPr>
    </w:p>
    <w:p w14:paraId="278ACF92" w14:textId="77777777" w:rsidR="008E2D21" w:rsidRDefault="008E2D21" w:rsidP="008E2D21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>hotel 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Día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fantástica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chimeneas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proofErr w:type="gramStart"/>
      <w:r>
        <w:rPr>
          <w:color w:val="365F91"/>
          <w:sz w:val="24"/>
          <w:szCs w:val="24"/>
        </w:rPr>
        <w:t>espectaculares</w:t>
      </w:r>
      <w:proofErr w:type="spellEnd"/>
      <w:r>
        <w:rPr>
          <w:color w:val="365F91"/>
          <w:sz w:val="24"/>
          <w:szCs w:val="24"/>
        </w:rPr>
        <w:t xml:space="preserve"> ,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en el mundo :  </w:t>
      </w:r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Goreme</w:t>
      </w:r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iglesias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rupestres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pinturas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siglos</w:t>
      </w:r>
      <w:proofErr w:type="spellEnd"/>
      <w:r>
        <w:rPr>
          <w:color w:val="365F91"/>
          <w:sz w:val="24"/>
          <w:szCs w:val="24"/>
        </w:rPr>
        <w:t xml:space="preserve"> X y XI; parada al </w:t>
      </w:r>
      <w:proofErr w:type="spellStart"/>
      <w:r>
        <w:rPr>
          <w:i/>
          <w:color w:val="365F91"/>
          <w:sz w:val="24"/>
          <w:szCs w:val="24"/>
        </w:rPr>
        <w:t>pueblo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trogloyta</w:t>
      </w:r>
      <w:proofErr w:type="spellEnd"/>
      <w:r>
        <w:rPr>
          <w:i/>
          <w:color w:val="365F91"/>
          <w:sz w:val="24"/>
          <w:szCs w:val="24"/>
        </w:rPr>
        <w:t xml:space="preserve">  de </w:t>
      </w:r>
      <w:proofErr w:type="spellStart"/>
      <w:r>
        <w:rPr>
          <w:i/>
          <w:color w:val="365F91"/>
          <w:sz w:val="24"/>
          <w:szCs w:val="24"/>
        </w:rPr>
        <w:t>Uçhisar</w:t>
      </w:r>
      <w:proofErr w:type="spellEnd"/>
      <w:r>
        <w:rPr>
          <w:color w:val="365F91"/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visita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Avcilar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cual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tiene</w:t>
      </w:r>
      <w:proofErr w:type="spellEnd"/>
      <w:r>
        <w:rPr>
          <w:color w:val="365F91"/>
          <w:sz w:val="24"/>
          <w:szCs w:val="24"/>
        </w:rPr>
        <w:t xml:space="preserve"> un </w:t>
      </w:r>
      <w:proofErr w:type="spellStart"/>
      <w:r>
        <w:rPr>
          <w:color w:val="365F91"/>
          <w:sz w:val="24"/>
          <w:szCs w:val="24"/>
        </w:rPr>
        <w:t>paisaje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espectacular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Derbent</w:t>
      </w:r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formaciones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rocosas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curiosas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talleres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artesanales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alfombras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onyx-piedras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semipreciosas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montadas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joyería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plata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1349EE8F" w14:textId="77777777" w:rsidR="008E2D21" w:rsidRDefault="008E2D21" w:rsidP="008E2D21">
      <w:pPr>
        <w:ind w:left="-426"/>
        <w:jc w:val="both"/>
        <w:rPr>
          <w:b/>
          <w:color w:val="365F91"/>
          <w:sz w:val="19"/>
          <w:szCs w:val="19"/>
        </w:rPr>
      </w:pPr>
    </w:p>
    <w:p w14:paraId="16518CC0" w14:textId="77777777" w:rsidR="008E2D21" w:rsidRDefault="008E2D21" w:rsidP="008E2D21">
      <w:pPr>
        <w:ind w:left="-426"/>
        <w:jc w:val="both"/>
        <w:rPr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 | ESPECTACULO FOLCLORICO Y DANZA DE VIENTRE  </w:t>
      </w:r>
    </w:p>
    <w:p w14:paraId="519164B3" w14:textId="77777777" w:rsidR="008E2D21" w:rsidRDefault="008E2D21" w:rsidP="008E2D21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Después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en el hotel,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salir</w:t>
      </w:r>
      <w:proofErr w:type="spellEnd"/>
      <w:r>
        <w:rPr>
          <w:color w:val="365F91"/>
          <w:sz w:val="24"/>
          <w:szCs w:val="24"/>
        </w:rPr>
        <w:t xml:space="preserve"> para un </w:t>
      </w:r>
      <w:proofErr w:type="spellStart"/>
      <w:r>
        <w:rPr>
          <w:color w:val="365F91"/>
          <w:sz w:val="24"/>
          <w:szCs w:val="24"/>
        </w:rPr>
        <w:t>espectáculo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folclórico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barra</w:t>
      </w:r>
      <w:proofErr w:type="spellEnd"/>
      <w:r>
        <w:rPr>
          <w:color w:val="365F91"/>
          <w:sz w:val="24"/>
          <w:szCs w:val="24"/>
        </w:rPr>
        <w:t xml:space="preserve"> libre de </w:t>
      </w:r>
      <w:proofErr w:type="spellStart"/>
      <w:r>
        <w:rPr>
          <w:color w:val="365F91"/>
          <w:sz w:val="24"/>
          <w:szCs w:val="24"/>
        </w:rPr>
        <w:t>bebidas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alcohólicas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locales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Bailes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atuendos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característicos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músicas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regiones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interpretación</w:t>
      </w:r>
      <w:proofErr w:type="spellEnd"/>
      <w:r>
        <w:rPr>
          <w:color w:val="365F91"/>
          <w:sz w:val="24"/>
          <w:szCs w:val="24"/>
        </w:rPr>
        <w:t xml:space="preserve"> la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fina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en una sala </w:t>
      </w:r>
      <w:proofErr w:type="spellStart"/>
      <w:r>
        <w:rPr>
          <w:color w:val="365F91"/>
          <w:sz w:val="24"/>
          <w:szCs w:val="24"/>
        </w:rPr>
        <w:t>rupestre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asombrosamente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espacioso</w:t>
      </w:r>
      <w:proofErr w:type="spellEnd"/>
      <w:r>
        <w:rPr>
          <w:color w:val="365F91"/>
          <w:sz w:val="24"/>
          <w:szCs w:val="24"/>
        </w:rPr>
        <w:t xml:space="preserve">. </w:t>
      </w:r>
    </w:p>
    <w:p w14:paraId="51D0F909" w14:textId="77777777" w:rsidR="008E2D21" w:rsidRDefault="008E2D21" w:rsidP="008E2D21">
      <w:pPr>
        <w:rPr>
          <w:b/>
          <w:smallCaps/>
          <w:color w:val="365F91"/>
        </w:rPr>
      </w:pPr>
    </w:p>
    <w:p w14:paraId="58EEB3DF" w14:textId="77777777" w:rsidR="008E2D21" w:rsidRPr="00B54D23" w:rsidRDefault="008E2D21" w:rsidP="008E2D21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B54D23">
        <w:rPr>
          <w:color w:val="365F91"/>
          <w:sz w:val="24"/>
          <w:szCs w:val="24"/>
        </w:rPr>
        <w:t>Precio</w:t>
      </w:r>
      <w:proofErr w:type="spellEnd"/>
      <w:r w:rsidRPr="00B54D23">
        <w:rPr>
          <w:color w:val="365F91"/>
          <w:sz w:val="24"/>
          <w:szCs w:val="24"/>
        </w:rPr>
        <w:t xml:space="preserve"> por persona               60.-usd</w:t>
      </w:r>
    </w:p>
    <w:p w14:paraId="5877578A" w14:textId="77777777" w:rsidR="008E2D21" w:rsidRDefault="008E2D21" w:rsidP="008E2D21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B54D23">
        <w:rPr>
          <w:color w:val="365F91"/>
          <w:sz w:val="24"/>
          <w:szCs w:val="24"/>
        </w:rPr>
        <w:t>Facturacion</w:t>
      </w:r>
      <w:proofErr w:type="spellEnd"/>
      <w:r w:rsidRPr="00B54D23">
        <w:rPr>
          <w:color w:val="365F91"/>
          <w:sz w:val="24"/>
          <w:szCs w:val="24"/>
        </w:rPr>
        <w:t xml:space="preserve"> </w:t>
      </w:r>
      <w:proofErr w:type="spellStart"/>
      <w:r w:rsidRPr="00B54D23">
        <w:rPr>
          <w:color w:val="365F91"/>
          <w:sz w:val="24"/>
          <w:szCs w:val="24"/>
        </w:rPr>
        <w:t>operador</w:t>
      </w:r>
      <w:proofErr w:type="spellEnd"/>
      <w:r w:rsidRPr="00B54D23">
        <w:rPr>
          <w:color w:val="365F91"/>
          <w:sz w:val="24"/>
          <w:szCs w:val="24"/>
        </w:rPr>
        <w:t xml:space="preserve">          54.-usd</w:t>
      </w:r>
    </w:p>
    <w:p w14:paraId="756627B0" w14:textId="77777777" w:rsidR="008E2D21" w:rsidRDefault="008E2D21" w:rsidP="008E2D21">
      <w:pPr>
        <w:rPr>
          <w:b/>
          <w:smallCaps/>
          <w:color w:val="365F91"/>
        </w:rPr>
      </w:pPr>
    </w:p>
    <w:p w14:paraId="6B0D93FB" w14:textId="77777777" w:rsidR="008E2D21" w:rsidRDefault="008E2D21" w:rsidP="008E2D21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6º DÍA | CAPADOCIA | PAMUKKALE</w:t>
      </w:r>
      <w:proofErr w:type="gramStart"/>
      <w:r>
        <w:rPr>
          <w:b/>
          <w:color w:val="365F91"/>
          <w:sz w:val="24"/>
          <w:szCs w:val="24"/>
        </w:rPr>
        <w:t>   (</w:t>
      </w:r>
      <w:proofErr w:type="gramEnd"/>
      <w:r>
        <w:rPr>
          <w:b/>
          <w:color w:val="365F91"/>
          <w:sz w:val="24"/>
          <w:szCs w:val="24"/>
        </w:rPr>
        <w:t>D,C)</w:t>
      </w:r>
    </w:p>
    <w:p w14:paraId="02F2E692" w14:textId="77777777" w:rsidR="008E2D21" w:rsidRDefault="008E2D21" w:rsidP="008E2D21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Pamukkale </w:t>
      </w:r>
      <w:proofErr w:type="gramStart"/>
      <w:r>
        <w:rPr>
          <w:color w:val="365F91"/>
          <w:sz w:val="24"/>
          <w:szCs w:val="24"/>
        </w:rPr>
        <w:t>( 610</w:t>
      </w:r>
      <w:proofErr w:type="gramEnd"/>
      <w:r>
        <w:rPr>
          <w:color w:val="365F91"/>
          <w:sz w:val="24"/>
          <w:szCs w:val="24"/>
        </w:rPr>
        <w:t xml:space="preserve"> km).  En el </w:t>
      </w:r>
      <w:proofErr w:type="spellStart"/>
      <w:r>
        <w:rPr>
          <w:color w:val="365F91"/>
          <w:sz w:val="24"/>
          <w:szCs w:val="24"/>
        </w:rPr>
        <w:t>percurso</w:t>
      </w:r>
      <w:proofErr w:type="spellEnd"/>
      <w:r>
        <w:rPr>
          <w:color w:val="365F91"/>
          <w:sz w:val="24"/>
          <w:szCs w:val="24"/>
        </w:rPr>
        <w:t xml:space="preserve">, parada para </w:t>
      </w:r>
      <w:proofErr w:type="spellStart"/>
      <w:r>
        <w:rPr>
          <w:color w:val="365F91"/>
          <w:sz w:val="24"/>
          <w:szCs w:val="24"/>
        </w:rPr>
        <w:t>visitar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i/>
          <w:color w:val="365F91"/>
          <w:sz w:val="24"/>
          <w:szCs w:val="24"/>
        </w:rPr>
        <w:t>Caravanserail</w:t>
      </w:r>
      <w:proofErr w:type="spellEnd"/>
      <w:r>
        <w:rPr>
          <w:i/>
          <w:color w:val="365F91"/>
          <w:sz w:val="24"/>
          <w:szCs w:val="24"/>
        </w:rPr>
        <w:t xml:space="preserve"> de Sultanhan</w:t>
      </w:r>
      <w:r>
        <w:rPr>
          <w:color w:val="365F91"/>
          <w:sz w:val="24"/>
          <w:szCs w:val="24"/>
        </w:rPr>
        <w:t xml:space="preserve"> posada </w:t>
      </w:r>
      <w:proofErr w:type="spellStart"/>
      <w:r>
        <w:rPr>
          <w:color w:val="365F91"/>
          <w:sz w:val="24"/>
          <w:szCs w:val="24"/>
        </w:rPr>
        <w:t>Selyúcida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medieval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Pamukkale.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libre en </w:t>
      </w:r>
      <w:r>
        <w:rPr>
          <w:i/>
          <w:color w:val="365F91"/>
          <w:sz w:val="24"/>
          <w:szCs w:val="24"/>
        </w:rPr>
        <w:t>Pamukkale</w:t>
      </w:r>
      <w:r>
        <w:rPr>
          <w:color w:val="365F91"/>
          <w:sz w:val="24"/>
          <w:szCs w:val="24"/>
        </w:rPr>
        <w:t xml:space="preserve"> “Castillo de </w:t>
      </w:r>
      <w:proofErr w:type="spellStart"/>
      <w:r>
        <w:rPr>
          <w:color w:val="365F91"/>
          <w:sz w:val="24"/>
          <w:szCs w:val="24"/>
        </w:rPr>
        <w:t>Algodón</w:t>
      </w:r>
      <w:proofErr w:type="spellEnd"/>
      <w:r>
        <w:rPr>
          <w:color w:val="365F91"/>
          <w:sz w:val="24"/>
          <w:szCs w:val="24"/>
        </w:rPr>
        <w:t xml:space="preserve">”, </w:t>
      </w:r>
      <w:proofErr w:type="spellStart"/>
      <w:r>
        <w:rPr>
          <w:color w:val="365F91"/>
          <w:sz w:val="24"/>
          <w:szCs w:val="24"/>
        </w:rPr>
        <w:t>único</w:t>
      </w:r>
      <w:proofErr w:type="spellEnd"/>
      <w:r>
        <w:rPr>
          <w:color w:val="365F91"/>
          <w:sz w:val="24"/>
          <w:szCs w:val="24"/>
        </w:rPr>
        <w:t xml:space="preserve"> en el mundo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piscinas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aguas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termales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calizas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cascadas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petrificadas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travertino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3B840F2F" w14:textId="77777777" w:rsidR="008E2D21" w:rsidRDefault="008E2D21" w:rsidP="008E2D21">
      <w:pPr>
        <w:ind w:left="-426"/>
        <w:rPr>
          <w:b/>
          <w:color w:val="365F91"/>
          <w:sz w:val="24"/>
          <w:szCs w:val="24"/>
        </w:rPr>
      </w:pPr>
    </w:p>
    <w:p w14:paraId="544754FE" w14:textId="77777777" w:rsidR="008E2D21" w:rsidRDefault="008E2D21" w:rsidP="008E2D21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7º DÍA | PAMUKKALE | EFESO | </w:t>
      </w:r>
      <w:proofErr w:type="gramStart"/>
      <w:r>
        <w:rPr>
          <w:b/>
          <w:color w:val="365F91"/>
          <w:sz w:val="24"/>
          <w:szCs w:val="24"/>
        </w:rPr>
        <w:t>ESMIRNA  (</w:t>
      </w:r>
      <w:proofErr w:type="gramEnd"/>
      <w:r>
        <w:rPr>
          <w:b/>
          <w:color w:val="365F91"/>
          <w:sz w:val="24"/>
          <w:szCs w:val="24"/>
        </w:rPr>
        <w:t>D,C)</w:t>
      </w:r>
    </w:p>
    <w:p w14:paraId="4F9479BA" w14:textId="77777777" w:rsidR="008E2D21" w:rsidRDefault="008E2D21" w:rsidP="008E2D21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Selçuk-</w:t>
      </w:r>
      <w:proofErr w:type="spellStart"/>
      <w:r>
        <w:rPr>
          <w:color w:val="365F91"/>
          <w:sz w:val="24"/>
          <w:szCs w:val="24"/>
        </w:rPr>
        <w:t>Efeso</w:t>
      </w:r>
      <w:proofErr w:type="spellEnd"/>
      <w:r>
        <w:rPr>
          <w:color w:val="365F91"/>
          <w:sz w:val="24"/>
          <w:szCs w:val="24"/>
        </w:rPr>
        <w:t xml:space="preserve"> (200 km</w:t>
      </w:r>
      <w:proofErr w:type="gramStart"/>
      <w:r>
        <w:rPr>
          <w:color w:val="365F91"/>
          <w:sz w:val="24"/>
          <w:szCs w:val="24"/>
        </w:rPr>
        <w:t>)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área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arqueológica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Éfeso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dedicada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Artemisa</w:t>
      </w:r>
      <w:proofErr w:type="spellEnd"/>
      <w:r>
        <w:rPr>
          <w:color w:val="365F91"/>
          <w:sz w:val="24"/>
          <w:szCs w:val="24"/>
        </w:rPr>
        <w:t xml:space="preserve">. El </w:t>
      </w:r>
      <w:proofErr w:type="spellStart"/>
      <w:r>
        <w:rPr>
          <w:color w:val="365F91"/>
          <w:sz w:val="24"/>
          <w:szCs w:val="24"/>
        </w:rPr>
        <w:t>Odeón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Templo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Adriano</w:t>
      </w:r>
      <w:proofErr w:type="spellEnd"/>
      <w:r>
        <w:rPr>
          <w:color w:val="365F91"/>
          <w:sz w:val="24"/>
          <w:szCs w:val="24"/>
        </w:rPr>
        <w:t xml:space="preserve">, la Casa de Amor, la </w:t>
      </w:r>
      <w:proofErr w:type="spellStart"/>
      <w:r>
        <w:rPr>
          <w:color w:val="365F91"/>
          <w:sz w:val="24"/>
          <w:szCs w:val="24"/>
        </w:rPr>
        <w:t>Biblioteca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Celso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Ágora</w:t>
      </w:r>
      <w:proofErr w:type="spellEnd"/>
      <w:r>
        <w:rPr>
          <w:color w:val="365F91"/>
          <w:sz w:val="24"/>
          <w:szCs w:val="24"/>
        </w:rPr>
        <w:t xml:space="preserve">, la </w:t>
      </w:r>
      <w:proofErr w:type="spellStart"/>
      <w:r>
        <w:rPr>
          <w:color w:val="365F91"/>
          <w:sz w:val="24"/>
          <w:szCs w:val="24"/>
        </w:rPr>
        <w:t>calle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Mármol</w:t>
      </w:r>
      <w:proofErr w:type="spellEnd"/>
      <w:r>
        <w:rPr>
          <w:color w:val="365F91"/>
          <w:sz w:val="24"/>
          <w:szCs w:val="24"/>
        </w:rPr>
        <w:t xml:space="preserve"> y el </w:t>
      </w:r>
      <w:proofErr w:type="spellStart"/>
      <w:r>
        <w:rPr>
          <w:color w:val="365F91"/>
          <w:sz w:val="24"/>
          <w:szCs w:val="24"/>
        </w:rPr>
        <w:t>Teatro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grande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antigüedad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 </w:t>
      </w:r>
      <w:r>
        <w:rPr>
          <w:i/>
          <w:color w:val="365F91"/>
          <w:sz w:val="24"/>
          <w:szCs w:val="24"/>
        </w:rPr>
        <w:t xml:space="preserve">Casa de la </w:t>
      </w:r>
      <w:proofErr w:type="spellStart"/>
      <w:r>
        <w:rPr>
          <w:i/>
          <w:color w:val="365F91"/>
          <w:sz w:val="24"/>
          <w:szCs w:val="24"/>
        </w:rPr>
        <w:t>Virgen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supuesta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última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morada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Madre</w:t>
      </w:r>
      <w:proofErr w:type="spellEnd"/>
      <w:r>
        <w:rPr>
          <w:color w:val="365F91"/>
          <w:sz w:val="24"/>
          <w:szCs w:val="24"/>
        </w:rPr>
        <w:t xml:space="preserve"> de Jesús. Parada en un </w:t>
      </w:r>
      <w:proofErr w:type="spellStart"/>
      <w:r>
        <w:rPr>
          <w:color w:val="365F91"/>
          <w:sz w:val="24"/>
          <w:szCs w:val="24"/>
        </w:rPr>
        <w:t>centro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producción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cuero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Esmirna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0E0EAC2A" w14:textId="77777777" w:rsidR="008E2D21" w:rsidRDefault="008E2D21" w:rsidP="008E2D21">
      <w:pPr>
        <w:ind w:left="-426"/>
        <w:jc w:val="both"/>
        <w:rPr>
          <w:color w:val="365F91"/>
        </w:rPr>
      </w:pPr>
    </w:p>
    <w:p w14:paraId="63EF87B2" w14:textId="77777777" w:rsidR="008E2D21" w:rsidRDefault="008E2D21" w:rsidP="008E2D21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8º DÍA | ESMIRNA | BURSA | ESTAMBUL (D)</w:t>
      </w:r>
    </w:p>
    <w:p w14:paraId="77359998" w14:textId="77777777" w:rsidR="008E2D21" w:rsidRDefault="008E2D21" w:rsidP="008E2D21">
      <w:pPr>
        <w:ind w:left="-426"/>
        <w:rPr>
          <w:b/>
          <w:color w:val="365F91"/>
          <w:sz w:val="24"/>
          <w:szCs w:val="24"/>
        </w:rPr>
      </w:pPr>
      <w:proofErr w:type="spellStart"/>
      <w:r w:rsidRPr="00483DF8">
        <w:rPr>
          <w:color w:val="365F91"/>
          <w:sz w:val="24"/>
          <w:szCs w:val="24"/>
        </w:rPr>
        <w:t>Desayuno</w:t>
      </w:r>
      <w:proofErr w:type="spellEnd"/>
      <w:r w:rsidRPr="00483DF8">
        <w:rPr>
          <w:color w:val="365F91"/>
          <w:sz w:val="24"/>
          <w:szCs w:val="24"/>
        </w:rPr>
        <w:t xml:space="preserve"> en el </w:t>
      </w:r>
      <w:proofErr w:type="gramStart"/>
      <w:r w:rsidRPr="00483DF8">
        <w:rPr>
          <w:color w:val="365F91"/>
          <w:sz w:val="24"/>
          <w:szCs w:val="24"/>
        </w:rPr>
        <w:t xml:space="preserve">hotel  </w:t>
      </w:r>
      <w:proofErr w:type="spellStart"/>
      <w:r w:rsidRPr="00483DF8">
        <w:rPr>
          <w:color w:val="365F91"/>
          <w:sz w:val="24"/>
          <w:szCs w:val="24"/>
        </w:rPr>
        <w:t>Salida</w:t>
      </w:r>
      <w:proofErr w:type="spellEnd"/>
      <w:proofErr w:type="gramEnd"/>
      <w:r w:rsidRPr="00483DF8">
        <w:rPr>
          <w:color w:val="365F91"/>
          <w:sz w:val="24"/>
          <w:szCs w:val="24"/>
        </w:rPr>
        <w:t xml:space="preserve"> para Bursa </w:t>
      </w:r>
      <w:proofErr w:type="spellStart"/>
      <w:r w:rsidRPr="00483DF8">
        <w:rPr>
          <w:color w:val="365F91"/>
          <w:sz w:val="24"/>
          <w:szCs w:val="24"/>
        </w:rPr>
        <w:t>que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fué</w:t>
      </w:r>
      <w:proofErr w:type="spellEnd"/>
      <w:r w:rsidRPr="00483DF8">
        <w:rPr>
          <w:color w:val="365F91"/>
          <w:sz w:val="24"/>
          <w:szCs w:val="24"/>
        </w:rPr>
        <w:t xml:space="preserve"> la </w:t>
      </w:r>
      <w:proofErr w:type="spellStart"/>
      <w:r w:rsidRPr="00483DF8">
        <w:rPr>
          <w:color w:val="365F91"/>
          <w:sz w:val="24"/>
          <w:szCs w:val="24"/>
        </w:rPr>
        <w:t>primera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capital</w:t>
      </w:r>
      <w:proofErr w:type="spellEnd"/>
      <w:r w:rsidRPr="00483DF8">
        <w:rPr>
          <w:color w:val="365F91"/>
          <w:sz w:val="24"/>
          <w:szCs w:val="24"/>
        </w:rPr>
        <w:t xml:space="preserve"> del </w:t>
      </w:r>
      <w:proofErr w:type="spellStart"/>
      <w:r w:rsidRPr="00483DF8">
        <w:rPr>
          <w:color w:val="365F91"/>
          <w:sz w:val="24"/>
          <w:szCs w:val="24"/>
        </w:rPr>
        <w:t>İmperio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Otomano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entre</w:t>
      </w:r>
      <w:proofErr w:type="spellEnd"/>
      <w:r w:rsidRPr="00483DF8">
        <w:rPr>
          <w:color w:val="365F91"/>
          <w:sz w:val="24"/>
          <w:szCs w:val="24"/>
        </w:rPr>
        <w:t xml:space="preserve"> 1326 y 1364. </w:t>
      </w:r>
      <w:proofErr w:type="spellStart"/>
      <w:r w:rsidRPr="00483DF8">
        <w:rPr>
          <w:color w:val="365F91"/>
          <w:sz w:val="24"/>
          <w:szCs w:val="24"/>
        </w:rPr>
        <w:t>Visita</w:t>
      </w:r>
      <w:proofErr w:type="spellEnd"/>
      <w:r w:rsidRPr="00483DF8">
        <w:rPr>
          <w:color w:val="365F91"/>
          <w:sz w:val="24"/>
          <w:szCs w:val="24"/>
        </w:rPr>
        <w:t xml:space="preserve"> de la </w:t>
      </w:r>
      <w:proofErr w:type="spellStart"/>
      <w:r w:rsidRPr="00483DF8">
        <w:rPr>
          <w:color w:val="365F91"/>
          <w:sz w:val="24"/>
          <w:szCs w:val="24"/>
        </w:rPr>
        <w:t>Mezquita</w:t>
      </w:r>
      <w:proofErr w:type="spellEnd"/>
      <w:r w:rsidRPr="00483DF8">
        <w:rPr>
          <w:color w:val="365F91"/>
          <w:sz w:val="24"/>
          <w:szCs w:val="24"/>
        </w:rPr>
        <w:t xml:space="preserve"> Otomana Verde ‘</w:t>
      </w:r>
      <w:proofErr w:type="spellStart"/>
      <w:r w:rsidRPr="00483DF8">
        <w:rPr>
          <w:color w:val="365F91"/>
          <w:sz w:val="24"/>
          <w:szCs w:val="24"/>
        </w:rPr>
        <w:t>Yesil</w:t>
      </w:r>
      <w:proofErr w:type="spellEnd"/>
      <w:r w:rsidRPr="00483DF8">
        <w:rPr>
          <w:color w:val="365F91"/>
          <w:sz w:val="24"/>
          <w:szCs w:val="24"/>
        </w:rPr>
        <w:t xml:space="preserve"> Camii’, el </w:t>
      </w:r>
      <w:proofErr w:type="spellStart"/>
      <w:r w:rsidRPr="00483DF8">
        <w:rPr>
          <w:color w:val="365F91"/>
          <w:sz w:val="24"/>
          <w:szCs w:val="24"/>
        </w:rPr>
        <w:t>Mercado</w:t>
      </w:r>
      <w:proofErr w:type="spellEnd"/>
      <w:r w:rsidRPr="00483DF8">
        <w:rPr>
          <w:color w:val="365F91"/>
          <w:sz w:val="24"/>
          <w:szCs w:val="24"/>
        </w:rPr>
        <w:t xml:space="preserve"> de Seda del </w:t>
      </w:r>
      <w:proofErr w:type="spellStart"/>
      <w:r w:rsidRPr="00483DF8">
        <w:rPr>
          <w:color w:val="365F91"/>
          <w:sz w:val="24"/>
          <w:szCs w:val="24"/>
        </w:rPr>
        <w:t>barrio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proofErr w:type="gramStart"/>
      <w:r w:rsidRPr="00483DF8">
        <w:rPr>
          <w:color w:val="365F91"/>
          <w:sz w:val="24"/>
          <w:szCs w:val="24"/>
        </w:rPr>
        <w:t>Yesil</w:t>
      </w:r>
      <w:proofErr w:type="spellEnd"/>
      <w:r w:rsidRPr="00483DF8">
        <w:rPr>
          <w:color w:val="365F91"/>
          <w:sz w:val="24"/>
          <w:szCs w:val="24"/>
        </w:rPr>
        <w:t xml:space="preserve">  y</w:t>
      </w:r>
      <w:proofErr w:type="gramEnd"/>
      <w:r w:rsidRPr="00483DF8">
        <w:rPr>
          <w:color w:val="365F91"/>
          <w:sz w:val="24"/>
          <w:szCs w:val="24"/>
        </w:rPr>
        <w:t xml:space="preserve"> el </w:t>
      </w:r>
      <w:proofErr w:type="spellStart"/>
      <w:r w:rsidRPr="00483DF8">
        <w:rPr>
          <w:color w:val="365F91"/>
          <w:sz w:val="24"/>
          <w:szCs w:val="24"/>
        </w:rPr>
        <w:t>Mausoleo</w:t>
      </w:r>
      <w:proofErr w:type="spellEnd"/>
      <w:r w:rsidRPr="00483DF8">
        <w:rPr>
          <w:color w:val="365F91"/>
          <w:sz w:val="24"/>
          <w:szCs w:val="24"/>
        </w:rPr>
        <w:t xml:space="preserve"> Verde. </w:t>
      </w:r>
      <w:proofErr w:type="spellStart"/>
      <w:r w:rsidRPr="00483DF8">
        <w:rPr>
          <w:color w:val="365F91"/>
          <w:sz w:val="24"/>
          <w:szCs w:val="24"/>
        </w:rPr>
        <w:t>Continuación</w:t>
      </w:r>
      <w:proofErr w:type="spellEnd"/>
      <w:r w:rsidRPr="00483DF8">
        <w:rPr>
          <w:color w:val="365F91"/>
          <w:sz w:val="24"/>
          <w:szCs w:val="24"/>
        </w:rPr>
        <w:t xml:space="preserve"> para Estambul. </w:t>
      </w:r>
      <w:proofErr w:type="spellStart"/>
      <w:r w:rsidRPr="00483DF8">
        <w:rPr>
          <w:color w:val="365F91"/>
          <w:sz w:val="24"/>
          <w:szCs w:val="24"/>
        </w:rPr>
        <w:t>Alojamiento</w:t>
      </w:r>
      <w:proofErr w:type="spellEnd"/>
      <w:r w:rsidRPr="00483DF8">
        <w:rPr>
          <w:color w:val="365F91"/>
          <w:sz w:val="24"/>
          <w:szCs w:val="24"/>
        </w:rPr>
        <w:t xml:space="preserve"> en el hotel.  </w:t>
      </w:r>
    </w:p>
    <w:p w14:paraId="5E524591" w14:textId="77777777" w:rsidR="008E2D21" w:rsidRDefault="008E2D21" w:rsidP="008E2D21">
      <w:pPr>
        <w:rPr>
          <w:b/>
          <w:color w:val="366091"/>
          <w:sz w:val="28"/>
          <w:szCs w:val="28"/>
        </w:rPr>
      </w:pPr>
    </w:p>
    <w:p w14:paraId="1543B481" w14:textId="77777777" w:rsidR="008E2D21" w:rsidRPr="00B41381" w:rsidRDefault="008E2D21" w:rsidP="008E2D21">
      <w:pPr>
        <w:pStyle w:val="Balk8"/>
        <w:spacing w:before="0"/>
        <w:ind w:left="-42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E5395"/>
          <w:sz w:val="24"/>
          <w:szCs w:val="24"/>
        </w:rPr>
        <w:lastRenderedPageBreak/>
        <w:t>9</w:t>
      </w:r>
      <w:r w:rsidRPr="00B41381">
        <w:rPr>
          <w:rFonts w:asciiTheme="minorHAnsi" w:hAnsiTheme="minorHAnsi" w:cstheme="minorHAnsi"/>
          <w:b/>
          <w:bCs/>
          <w:color w:val="2E5395"/>
          <w:sz w:val="24"/>
          <w:szCs w:val="24"/>
        </w:rPr>
        <w:t>º DÍA | ESTAMBUL | AMMAN (D)</w:t>
      </w:r>
    </w:p>
    <w:p w14:paraId="617070C2" w14:textId="77777777" w:rsidR="008E2D21" w:rsidRDefault="008E2D21" w:rsidP="008E2D21">
      <w:pPr>
        <w:pStyle w:val="GvdeMetni"/>
        <w:spacing w:after="0"/>
        <w:ind w:left="-426" w:right="38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Desayuno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>( si</w:t>
      </w:r>
      <w:proofErr w:type="gram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el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horario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del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traslado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lo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permite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) . A la hora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establecida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traslado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al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aeropuerto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para tomar un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vuelo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a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Jordania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.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Asistencia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por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nuestro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representante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y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traslado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a Amman.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Alojamiento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en Amman.</w:t>
      </w:r>
    </w:p>
    <w:p w14:paraId="31A2AFA6" w14:textId="77777777" w:rsidR="008E2D21" w:rsidRDefault="008E2D21" w:rsidP="008E2D21">
      <w:pPr>
        <w:pStyle w:val="Balk8"/>
        <w:spacing w:before="0"/>
        <w:ind w:left="-426"/>
        <w:rPr>
          <w:rFonts w:asciiTheme="minorHAnsi" w:hAnsiTheme="minorHAnsi" w:cstheme="minorHAnsi"/>
          <w:b/>
          <w:bCs/>
          <w:color w:val="2E5395"/>
          <w:sz w:val="24"/>
          <w:szCs w:val="24"/>
        </w:rPr>
      </w:pPr>
    </w:p>
    <w:p w14:paraId="49393FBB" w14:textId="77777777" w:rsidR="008E2D21" w:rsidRPr="00B41381" w:rsidRDefault="008E2D21" w:rsidP="008E2D21">
      <w:pPr>
        <w:pStyle w:val="Balk8"/>
        <w:spacing w:before="0"/>
        <w:ind w:left="-42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E5395"/>
          <w:sz w:val="24"/>
          <w:szCs w:val="24"/>
        </w:rPr>
        <w:t>10</w:t>
      </w:r>
      <w:r w:rsidRPr="00B41381">
        <w:rPr>
          <w:rFonts w:asciiTheme="minorHAnsi" w:hAnsiTheme="minorHAnsi" w:cstheme="minorHAnsi"/>
          <w:b/>
          <w:bCs/>
          <w:color w:val="2E5395"/>
          <w:sz w:val="24"/>
          <w:szCs w:val="24"/>
        </w:rPr>
        <w:t>º DÍA | AMMÁN | MADABA | MONTE NEBO | CASTILLO SHOBAK | PETRA (</w:t>
      </w:r>
      <w:proofErr w:type="gramStart"/>
      <w:r w:rsidRPr="00B41381">
        <w:rPr>
          <w:rFonts w:asciiTheme="minorHAnsi" w:hAnsiTheme="minorHAnsi" w:cstheme="minorHAnsi"/>
          <w:b/>
          <w:bCs/>
          <w:color w:val="2E5395"/>
          <w:sz w:val="24"/>
          <w:szCs w:val="24"/>
        </w:rPr>
        <w:t>D,C</w:t>
      </w:r>
      <w:proofErr w:type="gramEnd"/>
      <w:r w:rsidRPr="00B41381">
        <w:rPr>
          <w:rFonts w:asciiTheme="minorHAnsi" w:hAnsiTheme="minorHAnsi" w:cstheme="minorHAnsi"/>
          <w:b/>
          <w:bCs/>
          <w:color w:val="2E5395"/>
          <w:sz w:val="24"/>
          <w:szCs w:val="24"/>
        </w:rPr>
        <w:t>)</w:t>
      </w:r>
    </w:p>
    <w:p w14:paraId="344ECD43" w14:textId="77777777" w:rsidR="008E2D21" w:rsidRPr="00B41381" w:rsidRDefault="008E2D21" w:rsidP="008E2D21">
      <w:pPr>
        <w:pStyle w:val="GvdeMetni"/>
        <w:spacing w:after="0"/>
        <w:ind w:left="-426" w:right="38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Desayuno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buffet</w:t>
      </w:r>
      <w:proofErr w:type="spellEnd"/>
      <w:r w:rsidRPr="00B41381">
        <w:rPr>
          <w:rFonts w:asciiTheme="minorHAnsi" w:hAnsiTheme="minorHAnsi" w:cstheme="minorHAnsi"/>
          <w:b/>
          <w:i/>
          <w:color w:val="2E5395"/>
          <w:sz w:val="24"/>
          <w:szCs w:val="24"/>
        </w:rPr>
        <w:t xml:space="preserve">.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Salida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para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visitar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la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Iglesia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Ortodoxa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de San Jorge, </w:t>
      </w:r>
      <w:proofErr w:type="spellStart"/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>donde</w:t>
      </w:r>
      <w:proofErr w:type="spellEnd"/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se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encuentra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el primer mapa-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mosaico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de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Palestina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.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Continuaremos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hacia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el Monte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Nebo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para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admirar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la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vista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única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del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Valle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del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Jordán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y el Mar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Muerto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desde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la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montaña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. Este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lugar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es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importante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porque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fue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el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último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lugar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visitado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pacing w:val="-2"/>
          <w:sz w:val="24"/>
          <w:szCs w:val="24"/>
        </w:rPr>
        <w:t xml:space="preserve">por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Moisés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y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desde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>donde</w:t>
      </w:r>
      <w:proofErr w:type="spellEnd"/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el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profeta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divisó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la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tierra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prometida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, a la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que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nunca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llegaría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. Se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sigue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hacia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el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castillo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de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Shobak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,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recuerdo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solitario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de la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antigua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gloria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de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los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Cruzados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>,</w:t>
      </w:r>
      <w:r w:rsidRPr="00B41381">
        <w:rPr>
          <w:rFonts w:asciiTheme="minorHAnsi" w:hAnsiTheme="minorHAnsi" w:cstheme="minorHAnsi"/>
          <w:color w:val="2E5395"/>
          <w:spacing w:val="-7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construido</w:t>
      </w:r>
      <w:proofErr w:type="spellEnd"/>
      <w:r w:rsidRPr="00B41381">
        <w:rPr>
          <w:rFonts w:asciiTheme="minorHAnsi" w:hAnsiTheme="minorHAnsi" w:cstheme="minorHAnsi"/>
          <w:color w:val="2E5395"/>
          <w:spacing w:val="-6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en</w:t>
      </w:r>
      <w:r w:rsidRPr="00B41381">
        <w:rPr>
          <w:rFonts w:asciiTheme="minorHAnsi" w:hAnsiTheme="minorHAnsi" w:cstheme="minorHAnsi"/>
          <w:color w:val="2E5395"/>
          <w:spacing w:val="-7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el</w:t>
      </w:r>
      <w:r w:rsidRPr="00B41381">
        <w:rPr>
          <w:rFonts w:asciiTheme="minorHAnsi" w:hAnsiTheme="minorHAnsi" w:cstheme="minorHAnsi"/>
          <w:color w:val="2E5395"/>
          <w:spacing w:val="-6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año</w:t>
      </w:r>
      <w:proofErr w:type="spellEnd"/>
      <w:r w:rsidRPr="00B41381">
        <w:rPr>
          <w:rFonts w:asciiTheme="minorHAnsi" w:hAnsiTheme="minorHAnsi" w:cstheme="minorHAnsi"/>
          <w:color w:val="2E5395"/>
          <w:spacing w:val="-6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1115</w:t>
      </w:r>
      <w:r w:rsidRPr="00B41381">
        <w:rPr>
          <w:rFonts w:asciiTheme="minorHAnsi" w:hAnsiTheme="minorHAnsi" w:cstheme="minorHAnsi"/>
          <w:color w:val="2E5395"/>
          <w:spacing w:val="-5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por</w:t>
      </w:r>
      <w:r w:rsidRPr="00B41381">
        <w:rPr>
          <w:rFonts w:asciiTheme="minorHAnsi" w:hAnsiTheme="minorHAnsi" w:cstheme="minorHAnsi"/>
          <w:color w:val="2E5395"/>
          <w:spacing w:val="-5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el</w:t>
      </w:r>
      <w:r w:rsidRPr="00B41381">
        <w:rPr>
          <w:rFonts w:asciiTheme="minorHAnsi" w:hAnsiTheme="minorHAnsi" w:cstheme="minorHAnsi"/>
          <w:color w:val="2E5395"/>
          <w:spacing w:val="-4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rey</w:t>
      </w:r>
      <w:r w:rsidRPr="00B41381">
        <w:rPr>
          <w:rFonts w:asciiTheme="minorHAnsi" w:hAnsiTheme="minorHAnsi" w:cstheme="minorHAnsi"/>
          <w:color w:val="2E5395"/>
          <w:spacing w:val="-7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Balduino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>.</w:t>
      </w:r>
      <w:r w:rsidRPr="00B41381">
        <w:rPr>
          <w:rFonts w:asciiTheme="minorHAnsi" w:hAnsiTheme="minorHAnsi" w:cstheme="minorHAnsi"/>
          <w:color w:val="2E5395"/>
          <w:spacing w:val="-8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Fue</w:t>
      </w:r>
      <w:proofErr w:type="spellEnd"/>
      <w:r w:rsidRPr="00B41381">
        <w:rPr>
          <w:rFonts w:asciiTheme="minorHAnsi" w:hAnsiTheme="minorHAnsi" w:cstheme="minorHAnsi"/>
          <w:color w:val="2E5395"/>
          <w:spacing w:val="-6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construido</w:t>
      </w:r>
      <w:proofErr w:type="spellEnd"/>
      <w:r w:rsidRPr="00B41381">
        <w:rPr>
          <w:rFonts w:asciiTheme="minorHAnsi" w:hAnsiTheme="minorHAnsi" w:cstheme="minorHAnsi"/>
          <w:color w:val="2E5395"/>
          <w:spacing w:val="-7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como</w:t>
      </w:r>
      <w:proofErr w:type="spellEnd"/>
      <w:r w:rsidRPr="00B41381">
        <w:rPr>
          <w:rFonts w:asciiTheme="minorHAnsi" w:hAnsiTheme="minorHAnsi" w:cstheme="minorHAnsi"/>
          <w:color w:val="2E5395"/>
          <w:spacing w:val="-7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defensa</w:t>
      </w:r>
      <w:proofErr w:type="spellEnd"/>
      <w:r w:rsidRPr="00B41381">
        <w:rPr>
          <w:rFonts w:asciiTheme="minorHAnsi" w:hAnsiTheme="minorHAnsi" w:cstheme="minorHAnsi"/>
          <w:color w:val="2E5395"/>
          <w:spacing w:val="-4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del</w:t>
      </w:r>
      <w:r w:rsidRPr="00B41381">
        <w:rPr>
          <w:rFonts w:asciiTheme="minorHAnsi" w:hAnsiTheme="minorHAnsi" w:cstheme="minorHAnsi"/>
          <w:color w:val="2E5395"/>
          <w:spacing w:val="-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pacing w:val="-2"/>
          <w:sz w:val="24"/>
          <w:szCs w:val="24"/>
        </w:rPr>
        <w:t>camino</w:t>
      </w:r>
      <w:proofErr w:type="spellEnd"/>
      <w:r w:rsidRPr="00B41381">
        <w:rPr>
          <w:rFonts w:asciiTheme="minorHAnsi" w:hAnsiTheme="minorHAnsi" w:cstheme="minorHAnsi"/>
          <w:color w:val="2E5395"/>
          <w:spacing w:val="-6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entre</w:t>
      </w:r>
      <w:proofErr w:type="spellEnd"/>
      <w:r w:rsidRPr="00B41381">
        <w:rPr>
          <w:rFonts w:asciiTheme="minorHAnsi" w:hAnsiTheme="minorHAnsi" w:cstheme="minorHAnsi"/>
          <w:color w:val="2E5395"/>
          <w:spacing w:val="-7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Damasco</w:t>
      </w:r>
      <w:proofErr w:type="spellEnd"/>
      <w:r w:rsidRPr="00B41381">
        <w:rPr>
          <w:rFonts w:asciiTheme="minorHAnsi" w:hAnsiTheme="minorHAnsi" w:cstheme="minorHAnsi"/>
          <w:color w:val="2E5395"/>
          <w:spacing w:val="-5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y</w:t>
      </w:r>
      <w:r w:rsidRPr="00B41381">
        <w:rPr>
          <w:rFonts w:asciiTheme="minorHAnsi" w:hAnsiTheme="minorHAnsi" w:cstheme="minorHAnsi"/>
          <w:color w:val="2E5395"/>
          <w:spacing w:val="-7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Egipto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>. El</w:t>
      </w:r>
      <w:r w:rsidRPr="00B41381">
        <w:rPr>
          <w:rFonts w:asciiTheme="minorHAnsi" w:hAnsiTheme="minorHAnsi" w:cstheme="minorHAnsi"/>
          <w:color w:val="2E5395"/>
          <w:spacing w:val="-4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Castillo</w:t>
      </w:r>
      <w:r w:rsidRPr="00B41381">
        <w:rPr>
          <w:rFonts w:asciiTheme="minorHAnsi" w:hAnsiTheme="minorHAnsi" w:cstheme="minorHAnsi"/>
          <w:color w:val="2E5395"/>
          <w:spacing w:val="-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está</w:t>
      </w:r>
      <w:proofErr w:type="spellEnd"/>
      <w:r w:rsidRPr="00B41381">
        <w:rPr>
          <w:rFonts w:asciiTheme="minorHAnsi" w:hAnsiTheme="minorHAnsi" w:cstheme="minorHAnsi"/>
          <w:color w:val="2E5395"/>
          <w:spacing w:val="-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situado</w:t>
      </w:r>
      <w:proofErr w:type="spellEnd"/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a</w:t>
      </w:r>
      <w:r w:rsidRPr="00B41381">
        <w:rPr>
          <w:rFonts w:asciiTheme="minorHAnsi" w:hAnsiTheme="minorHAnsi" w:cstheme="minorHAnsi"/>
          <w:color w:val="2E5395"/>
          <w:spacing w:val="-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menos</w:t>
      </w:r>
      <w:proofErr w:type="spellEnd"/>
      <w:r w:rsidRPr="00B41381">
        <w:rPr>
          <w:rFonts w:asciiTheme="minorHAnsi" w:hAnsiTheme="minorHAnsi" w:cstheme="minorHAnsi"/>
          <w:color w:val="2E5395"/>
          <w:spacing w:val="-4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de</w:t>
      </w:r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una</w:t>
      </w:r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hora</w:t>
      </w:r>
      <w:r w:rsidRPr="00B41381">
        <w:rPr>
          <w:rFonts w:asciiTheme="minorHAnsi" w:hAnsiTheme="minorHAnsi" w:cstheme="minorHAnsi"/>
          <w:color w:val="2E5395"/>
          <w:spacing w:val="-4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al</w:t>
      </w:r>
      <w:r w:rsidRPr="00B41381">
        <w:rPr>
          <w:rFonts w:asciiTheme="minorHAnsi" w:hAnsiTheme="minorHAnsi" w:cstheme="minorHAnsi"/>
          <w:color w:val="2E5395"/>
          <w:spacing w:val="-4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norte</w:t>
      </w:r>
      <w:proofErr w:type="spellEnd"/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de</w:t>
      </w:r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Petra.</w:t>
      </w:r>
      <w:r w:rsidRPr="00B41381">
        <w:rPr>
          <w:rFonts w:asciiTheme="minorHAnsi" w:hAnsiTheme="minorHAnsi" w:cstheme="minorHAnsi"/>
          <w:color w:val="2E5395"/>
          <w:spacing w:val="41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Denominado</w:t>
      </w:r>
      <w:proofErr w:type="spellEnd"/>
      <w:r w:rsidRPr="00B41381">
        <w:rPr>
          <w:rFonts w:asciiTheme="minorHAnsi" w:hAnsiTheme="minorHAnsi" w:cstheme="minorHAnsi"/>
          <w:color w:val="2E5395"/>
          <w:spacing w:val="-5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en</w:t>
      </w:r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alguna</w:t>
      </w:r>
      <w:proofErr w:type="spellEnd"/>
      <w:r w:rsidRPr="00B41381">
        <w:rPr>
          <w:rFonts w:asciiTheme="minorHAnsi" w:hAnsiTheme="minorHAnsi" w:cstheme="minorHAnsi"/>
          <w:color w:val="2E5395"/>
          <w:spacing w:val="-6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ocasión</w:t>
      </w:r>
      <w:proofErr w:type="spellEnd"/>
      <w:r w:rsidRPr="00B41381">
        <w:rPr>
          <w:rFonts w:asciiTheme="minorHAnsi" w:hAnsiTheme="minorHAnsi" w:cstheme="minorHAnsi"/>
          <w:color w:val="2E5395"/>
          <w:spacing w:val="-6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como</w:t>
      </w:r>
      <w:proofErr w:type="spellEnd"/>
      <w:r w:rsidRPr="00B41381">
        <w:rPr>
          <w:rFonts w:asciiTheme="minorHAnsi" w:hAnsiTheme="minorHAnsi" w:cstheme="minorHAnsi"/>
          <w:color w:val="2E5395"/>
          <w:spacing w:val="-5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“Mont</w:t>
      </w:r>
      <w:r w:rsidRPr="00B41381">
        <w:rPr>
          <w:rFonts w:asciiTheme="minorHAnsi" w:hAnsiTheme="minorHAnsi" w:cstheme="minorHAnsi"/>
          <w:color w:val="2E5395"/>
          <w:spacing w:val="-4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Real”</w:t>
      </w:r>
      <w:r w:rsidRPr="00B41381">
        <w:rPr>
          <w:rFonts w:asciiTheme="minorHAnsi" w:hAnsiTheme="minorHAnsi" w:cstheme="minorHAnsi"/>
          <w:color w:val="2E5395"/>
          <w:spacing w:val="-4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o</w:t>
      </w:r>
      <w:r w:rsidRPr="00B41381">
        <w:rPr>
          <w:rFonts w:asciiTheme="minorHAnsi" w:hAnsiTheme="minorHAnsi" w:cstheme="minorHAnsi"/>
          <w:color w:val="2E5395"/>
          <w:spacing w:val="-5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“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Mons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Regalis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>”</w:t>
      </w:r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está</w:t>
      </w:r>
      <w:proofErr w:type="spellEnd"/>
      <w:r w:rsidRPr="00B41381">
        <w:rPr>
          <w:rFonts w:asciiTheme="minorHAnsi" w:hAnsiTheme="minorHAnsi" w:cstheme="minorHAnsi"/>
          <w:color w:val="2E5395"/>
          <w:spacing w:val="-4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enclavado</w:t>
      </w:r>
      <w:proofErr w:type="spellEnd"/>
      <w:r w:rsidRPr="00B41381">
        <w:rPr>
          <w:rFonts w:asciiTheme="minorHAnsi" w:hAnsiTheme="minorHAnsi" w:cstheme="minorHAnsi"/>
          <w:color w:val="2E5395"/>
          <w:spacing w:val="-4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en</w:t>
      </w:r>
      <w:r w:rsidRPr="00B41381">
        <w:rPr>
          <w:rFonts w:asciiTheme="minorHAnsi" w:hAnsiTheme="minorHAnsi" w:cstheme="minorHAnsi"/>
          <w:color w:val="2E5395"/>
          <w:spacing w:val="-6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la</w:t>
      </w:r>
      <w:r w:rsidRPr="00B41381">
        <w:rPr>
          <w:rFonts w:asciiTheme="minorHAnsi" w:hAnsiTheme="minorHAnsi" w:cstheme="minorHAnsi"/>
          <w:color w:val="2E5395"/>
          <w:spacing w:val="-2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ladera</w:t>
      </w:r>
      <w:proofErr w:type="spellEnd"/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de</w:t>
      </w:r>
      <w:r w:rsidRPr="00B41381">
        <w:rPr>
          <w:rFonts w:asciiTheme="minorHAnsi" w:hAnsiTheme="minorHAnsi" w:cstheme="minorHAnsi"/>
          <w:color w:val="2E5395"/>
          <w:spacing w:val="-2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una</w:t>
      </w:r>
      <w:r w:rsidRPr="00B41381">
        <w:rPr>
          <w:rFonts w:asciiTheme="minorHAnsi" w:hAnsiTheme="minorHAnsi" w:cstheme="minorHAnsi"/>
          <w:color w:val="2E5395"/>
          <w:spacing w:val="-5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montaña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>,</w:t>
      </w:r>
      <w:r w:rsidRPr="00B41381">
        <w:rPr>
          <w:rFonts w:asciiTheme="minorHAnsi" w:hAnsiTheme="minorHAnsi" w:cstheme="minorHAnsi"/>
          <w:color w:val="2E5395"/>
          <w:spacing w:val="-4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sobre</w:t>
      </w:r>
      <w:proofErr w:type="spellEnd"/>
      <w:r w:rsidRPr="00B41381">
        <w:rPr>
          <w:rFonts w:asciiTheme="minorHAnsi" w:hAnsiTheme="minorHAnsi" w:cstheme="minorHAnsi"/>
          <w:color w:val="2E5395"/>
          <w:spacing w:val="-2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una</w:t>
      </w:r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amplia</w:t>
      </w:r>
      <w:proofErr w:type="spellEnd"/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zona</w:t>
      </w:r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de</w:t>
      </w:r>
      <w:r w:rsidRPr="00B41381">
        <w:rPr>
          <w:rFonts w:asciiTheme="minorHAnsi" w:hAnsiTheme="minorHAnsi" w:cstheme="minorHAnsi"/>
          <w:color w:val="2E5395"/>
          <w:spacing w:val="-2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árboles</w:t>
      </w:r>
      <w:proofErr w:type="spellEnd"/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frutales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>.</w:t>
      </w:r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Salida</w:t>
      </w:r>
      <w:proofErr w:type="spellEnd"/>
      <w:r w:rsidRPr="00B41381">
        <w:rPr>
          <w:rFonts w:asciiTheme="minorHAnsi" w:hAnsiTheme="minorHAnsi" w:cstheme="minorHAnsi"/>
          <w:color w:val="2E5395"/>
          <w:spacing w:val="2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hacia</w:t>
      </w:r>
      <w:proofErr w:type="spellEnd"/>
      <w:r w:rsidRPr="00B41381">
        <w:rPr>
          <w:rFonts w:asciiTheme="minorHAnsi" w:hAnsiTheme="minorHAnsi" w:cstheme="minorHAnsi"/>
          <w:color w:val="2E5395"/>
          <w:spacing w:val="-4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Petra.</w:t>
      </w:r>
      <w:r w:rsidRPr="00B41381">
        <w:rPr>
          <w:rFonts w:asciiTheme="minorHAnsi" w:hAnsiTheme="minorHAnsi" w:cstheme="minorHAnsi"/>
          <w:color w:val="2E5395"/>
          <w:spacing w:val="-3"/>
          <w:sz w:val="24"/>
          <w:szCs w:val="24"/>
        </w:rPr>
        <w:t xml:space="preserve">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Cena</w:t>
      </w:r>
      <w:proofErr w:type="spellEnd"/>
      <w:r w:rsidRPr="00B41381">
        <w:rPr>
          <w:rFonts w:asciiTheme="minorHAnsi" w:hAnsiTheme="minorHAnsi" w:cstheme="minorHAnsi"/>
          <w:color w:val="2E5395"/>
          <w:spacing w:val="-5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y </w:t>
      </w:r>
      <w:proofErr w:type="spellStart"/>
      <w:r w:rsidRPr="00B41381">
        <w:rPr>
          <w:rFonts w:asciiTheme="minorHAnsi" w:hAnsiTheme="minorHAnsi" w:cstheme="minorHAnsi"/>
          <w:color w:val="2E5395"/>
          <w:sz w:val="24"/>
          <w:szCs w:val="24"/>
        </w:rPr>
        <w:t>alojamiento</w:t>
      </w:r>
      <w:proofErr w:type="spellEnd"/>
      <w:r w:rsidRPr="00B41381">
        <w:rPr>
          <w:rFonts w:asciiTheme="minorHAnsi" w:hAnsiTheme="minorHAnsi" w:cstheme="minorHAnsi"/>
          <w:color w:val="2E5395"/>
          <w:sz w:val="24"/>
          <w:szCs w:val="24"/>
        </w:rPr>
        <w:t xml:space="preserve"> en</w:t>
      </w:r>
      <w:r w:rsidRPr="00B41381">
        <w:rPr>
          <w:rFonts w:asciiTheme="minorHAnsi" w:hAnsiTheme="minorHAnsi" w:cstheme="minorHAnsi"/>
          <w:color w:val="2E5395"/>
          <w:spacing w:val="-8"/>
          <w:sz w:val="24"/>
          <w:szCs w:val="24"/>
        </w:rPr>
        <w:t xml:space="preserve"> </w:t>
      </w:r>
      <w:r w:rsidRPr="00B41381">
        <w:rPr>
          <w:rFonts w:asciiTheme="minorHAnsi" w:hAnsiTheme="minorHAnsi" w:cstheme="minorHAnsi"/>
          <w:color w:val="2E5395"/>
          <w:sz w:val="24"/>
          <w:szCs w:val="24"/>
        </w:rPr>
        <w:t>Petra.</w:t>
      </w:r>
    </w:p>
    <w:p w14:paraId="4E25657F" w14:textId="77777777" w:rsidR="008E2D21" w:rsidRPr="00DB015B" w:rsidRDefault="008E2D21" w:rsidP="008E2D21">
      <w:pPr>
        <w:pStyle w:val="GvdeMetni"/>
        <w:spacing w:after="0"/>
        <w:ind w:left="-426"/>
        <w:rPr>
          <w:rFonts w:asciiTheme="minorHAnsi" w:hAnsiTheme="minorHAnsi" w:cstheme="minorHAnsi"/>
        </w:rPr>
      </w:pPr>
    </w:p>
    <w:p w14:paraId="0BB39108" w14:textId="0DA8FCD7" w:rsidR="008E2D21" w:rsidRPr="00B41381" w:rsidRDefault="008E2D21" w:rsidP="008E2D21">
      <w:pPr>
        <w:pStyle w:val="Balk8"/>
        <w:spacing w:before="0"/>
        <w:ind w:left="-426"/>
        <w:rPr>
          <w:rFonts w:asciiTheme="minorHAnsi" w:hAnsiTheme="minorHAnsi" w:cstheme="minorHAnsi"/>
          <w:b/>
          <w:bCs/>
          <w:sz w:val="24"/>
          <w:szCs w:val="24"/>
        </w:rPr>
      </w:pPr>
      <w:r w:rsidRPr="00B41381">
        <w:rPr>
          <w:rFonts w:asciiTheme="minorHAnsi" w:hAnsiTheme="minorHAnsi" w:cstheme="minorHAnsi"/>
          <w:b/>
          <w:bCs/>
          <w:color w:val="2E5395"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color w:val="2E5395"/>
          <w:sz w:val="24"/>
          <w:szCs w:val="24"/>
        </w:rPr>
        <w:t>1</w:t>
      </w:r>
      <w:r w:rsidRPr="00B41381">
        <w:rPr>
          <w:rFonts w:asciiTheme="minorHAnsi" w:hAnsiTheme="minorHAnsi" w:cstheme="minorHAnsi"/>
          <w:b/>
          <w:bCs/>
          <w:color w:val="2E5395"/>
          <w:sz w:val="24"/>
          <w:szCs w:val="24"/>
        </w:rPr>
        <w:t xml:space="preserve">º DÍA | PETRA | </w:t>
      </w:r>
      <w:r>
        <w:rPr>
          <w:rFonts w:asciiTheme="minorHAnsi" w:hAnsiTheme="minorHAnsi" w:cstheme="minorHAnsi"/>
          <w:b/>
          <w:bCs/>
          <w:color w:val="2E5395"/>
          <w:sz w:val="24"/>
          <w:szCs w:val="24"/>
        </w:rPr>
        <w:t xml:space="preserve">WADI RUM (4X4) </w:t>
      </w:r>
      <w:r w:rsidRPr="00B41381">
        <w:rPr>
          <w:rFonts w:asciiTheme="minorHAnsi" w:hAnsiTheme="minorHAnsi" w:cstheme="minorHAnsi"/>
          <w:b/>
          <w:bCs/>
          <w:color w:val="2E5395"/>
          <w:sz w:val="24"/>
          <w:szCs w:val="24"/>
        </w:rPr>
        <w:t>| AMMAN (D)</w:t>
      </w:r>
    </w:p>
    <w:p w14:paraId="70B4C401" w14:textId="13659C39" w:rsidR="008E2D21" w:rsidRDefault="008E2D21" w:rsidP="008E2D21">
      <w:pPr>
        <w:pStyle w:val="GvdeMetni"/>
        <w:spacing w:after="0"/>
        <w:ind w:left="-426" w:right="384"/>
        <w:jc w:val="both"/>
        <w:rPr>
          <w:rFonts w:asciiTheme="minorHAnsi" w:hAnsiTheme="minorHAnsi" w:cstheme="minorHAnsi"/>
          <w:color w:val="2E5395"/>
          <w:sz w:val="24"/>
          <w:szCs w:val="24"/>
        </w:rPr>
      </w:pP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Desayuno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buffet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.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Salida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hacia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la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Ciudad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Rosa,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capital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de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los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Nabateos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y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confirmada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como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una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Maravilla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del Mundo en el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año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2007.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Conoceremos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los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más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importantes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y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representativos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monumentos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esculpidos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en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las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rocas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por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los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Nabateos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. La Tumba de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los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Obeliscos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, El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Siq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,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cañón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de 1 km. de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longitud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donde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al final de su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recorrido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se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descubre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el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impresionante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y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conocido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Tesoro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(Al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Khazneh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), la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calle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de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las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columnas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,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las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tumbas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de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colores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y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tumbas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reales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.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Viaje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a </w:t>
      </w:r>
      <w:proofErr w:type="spell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Ammán.Alojamiento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en </w:t>
      </w:r>
      <w:proofErr w:type="spellStart"/>
      <w:proofErr w:type="gramStart"/>
      <w:r w:rsidRPr="008E2D21">
        <w:rPr>
          <w:rFonts w:asciiTheme="minorHAnsi" w:hAnsiTheme="minorHAnsi" w:cstheme="minorHAnsi"/>
          <w:color w:val="2E5395"/>
          <w:sz w:val="24"/>
          <w:szCs w:val="24"/>
        </w:rPr>
        <w:t>Ammán</w:t>
      </w:r>
      <w:proofErr w:type="spellEnd"/>
      <w:r w:rsidRPr="008E2D21">
        <w:rPr>
          <w:rFonts w:asciiTheme="minorHAnsi" w:hAnsiTheme="minorHAnsi" w:cstheme="minorHAnsi"/>
          <w:color w:val="2E5395"/>
          <w:sz w:val="24"/>
          <w:szCs w:val="24"/>
        </w:rPr>
        <w:t xml:space="preserve"> .</w:t>
      </w:r>
      <w:proofErr w:type="gramEnd"/>
    </w:p>
    <w:p w14:paraId="721A141F" w14:textId="77777777" w:rsidR="008E2D21" w:rsidRPr="00B41381" w:rsidRDefault="008E2D21" w:rsidP="008E2D21">
      <w:pPr>
        <w:pStyle w:val="GvdeMetni"/>
        <w:spacing w:after="0"/>
        <w:ind w:left="-426" w:right="384"/>
        <w:jc w:val="both"/>
        <w:rPr>
          <w:rFonts w:asciiTheme="minorHAnsi" w:hAnsiTheme="minorHAnsi" w:cstheme="minorHAnsi"/>
          <w:sz w:val="24"/>
          <w:szCs w:val="24"/>
        </w:rPr>
      </w:pPr>
    </w:p>
    <w:p w14:paraId="61D04536" w14:textId="77777777" w:rsidR="008E2D21" w:rsidRPr="00B41381" w:rsidRDefault="008E2D21" w:rsidP="008E2D21">
      <w:pPr>
        <w:pStyle w:val="Balk8"/>
        <w:spacing w:before="0"/>
        <w:ind w:left="-426"/>
        <w:rPr>
          <w:rFonts w:asciiTheme="minorHAnsi" w:hAnsiTheme="minorHAnsi" w:cstheme="minorHAnsi"/>
          <w:b/>
          <w:bCs/>
          <w:sz w:val="24"/>
          <w:szCs w:val="24"/>
        </w:rPr>
      </w:pPr>
      <w:r w:rsidRPr="00B41381">
        <w:rPr>
          <w:rFonts w:asciiTheme="minorHAnsi" w:hAnsiTheme="minorHAnsi" w:cstheme="minorHAnsi"/>
          <w:b/>
          <w:bCs/>
          <w:color w:val="2E5395"/>
          <w:sz w:val="24"/>
          <w:szCs w:val="24"/>
        </w:rPr>
        <w:t xml:space="preserve">12º DÍA | SALIDA DE AMMAN </w:t>
      </w:r>
      <w:proofErr w:type="gramStart"/>
      <w:r w:rsidRPr="00B41381">
        <w:rPr>
          <w:rFonts w:asciiTheme="minorHAnsi" w:hAnsiTheme="minorHAnsi" w:cstheme="minorHAnsi"/>
          <w:b/>
          <w:bCs/>
          <w:color w:val="2E5395"/>
          <w:sz w:val="24"/>
          <w:szCs w:val="24"/>
        </w:rPr>
        <w:t>( D</w:t>
      </w:r>
      <w:proofErr w:type="gramEnd"/>
      <w:r w:rsidRPr="00B41381">
        <w:rPr>
          <w:rFonts w:asciiTheme="minorHAnsi" w:hAnsiTheme="minorHAnsi" w:cstheme="minorHAnsi"/>
          <w:b/>
          <w:bCs/>
          <w:color w:val="2E5395"/>
          <w:sz w:val="24"/>
          <w:szCs w:val="24"/>
        </w:rPr>
        <w:t xml:space="preserve"> )</w:t>
      </w:r>
    </w:p>
    <w:p w14:paraId="0DFC1A49" w14:textId="77777777" w:rsidR="008E2D21" w:rsidRPr="00DB015B" w:rsidRDefault="008E2D21" w:rsidP="008E2D21">
      <w:pPr>
        <w:ind w:left="-426"/>
        <w:jc w:val="both"/>
        <w:rPr>
          <w:rFonts w:asciiTheme="minorHAnsi" w:hAnsiTheme="minorHAnsi" w:cstheme="minorHAnsi"/>
          <w:b/>
        </w:rPr>
      </w:pPr>
      <w:proofErr w:type="spellStart"/>
      <w:r w:rsidRPr="00DB015B">
        <w:rPr>
          <w:rFonts w:asciiTheme="minorHAnsi" w:hAnsiTheme="minorHAnsi" w:cstheme="minorHAnsi"/>
          <w:color w:val="2E5395"/>
        </w:rPr>
        <w:t>Desayuno</w:t>
      </w:r>
      <w:proofErr w:type="spellEnd"/>
      <w:r w:rsidRPr="00DB015B">
        <w:rPr>
          <w:rFonts w:asciiTheme="minorHAnsi" w:hAnsiTheme="minorHAnsi" w:cstheme="minorHAnsi"/>
          <w:color w:val="2E5395"/>
        </w:rPr>
        <w:t xml:space="preserve"> </w:t>
      </w:r>
      <w:proofErr w:type="spellStart"/>
      <w:r w:rsidRPr="00DB015B">
        <w:rPr>
          <w:rFonts w:asciiTheme="minorHAnsi" w:hAnsiTheme="minorHAnsi" w:cstheme="minorHAnsi"/>
          <w:color w:val="2E5395"/>
        </w:rPr>
        <w:t>buffet</w:t>
      </w:r>
      <w:proofErr w:type="spellEnd"/>
      <w:r w:rsidRPr="00DB015B">
        <w:rPr>
          <w:rFonts w:asciiTheme="minorHAnsi" w:hAnsiTheme="minorHAnsi" w:cstheme="minorHAnsi"/>
          <w:color w:val="2E5395"/>
        </w:rPr>
        <w:t xml:space="preserve">. A la hora </w:t>
      </w:r>
      <w:proofErr w:type="spellStart"/>
      <w:r w:rsidRPr="00DB015B">
        <w:rPr>
          <w:rFonts w:asciiTheme="minorHAnsi" w:hAnsiTheme="minorHAnsi" w:cstheme="minorHAnsi"/>
          <w:color w:val="2E5395"/>
        </w:rPr>
        <w:t>indicada</w:t>
      </w:r>
      <w:proofErr w:type="spellEnd"/>
      <w:r w:rsidRPr="00DB015B">
        <w:rPr>
          <w:rFonts w:asciiTheme="minorHAnsi" w:hAnsiTheme="minorHAnsi" w:cstheme="minorHAnsi"/>
          <w:color w:val="2E5395"/>
        </w:rPr>
        <w:t xml:space="preserve"> </w:t>
      </w:r>
      <w:proofErr w:type="spellStart"/>
      <w:r w:rsidRPr="00DB015B">
        <w:rPr>
          <w:rFonts w:asciiTheme="minorHAnsi" w:hAnsiTheme="minorHAnsi" w:cstheme="minorHAnsi"/>
          <w:color w:val="2E5395"/>
        </w:rPr>
        <w:t>traslado</w:t>
      </w:r>
      <w:proofErr w:type="spellEnd"/>
      <w:r w:rsidRPr="00DB015B">
        <w:rPr>
          <w:rFonts w:asciiTheme="minorHAnsi" w:hAnsiTheme="minorHAnsi" w:cstheme="minorHAnsi"/>
          <w:color w:val="2E5395"/>
        </w:rPr>
        <w:t xml:space="preserve"> al </w:t>
      </w:r>
      <w:proofErr w:type="spellStart"/>
      <w:r w:rsidRPr="00DB015B">
        <w:rPr>
          <w:rFonts w:asciiTheme="minorHAnsi" w:hAnsiTheme="minorHAnsi" w:cstheme="minorHAnsi"/>
          <w:color w:val="2E5395"/>
        </w:rPr>
        <w:t>aeropuerto</w:t>
      </w:r>
      <w:proofErr w:type="spellEnd"/>
      <w:r w:rsidRPr="00DB015B">
        <w:rPr>
          <w:rFonts w:asciiTheme="minorHAnsi" w:hAnsiTheme="minorHAnsi" w:cstheme="minorHAnsi"/>
          <w:color w:val="2E5395"/>
        </w:rPr>
        <w:t xml:space="preserve">. </w:t>
      </w:r>
      <w:r w:rsidRPr="00DB015B">
        <w:rPr>
          <w:rFonts w:asciiTheme="minorHAnsi" w:hAnsiTheme="minorHAnsi" w:cstheme="minorHAnsi"/>
          <w:b/>
          <w:color w:val="2E5395"/>
        </w:rPr>
        <w:t xml:space="preserve">Fin de </w:t>
      </w:r>
      <w:proofErr w:type="spellStart"/>
      <w:r w:rsidRPr="00DB015B">
        <w:rPr>
          <w:rFonts w:asciiTheme="minorHAnsi" w:hAnsiTheme="minorHAnsi" w:cstheme="minorHAnsi"/>
          <w:b/>
          <w:color w:val="2E5395"/>
        </w:rPr>
        <w:t>nuestros</w:t>
      </w:r>
      <w:proofErr w:type="spellEnd"/>
      <w:r w:rsidRPr="00DB015B">
        <w:rPr>
          <w:rFonts w:asciiTheme="minorHAnsi" w:hAnsiTheme="minorHAnsi" w:cstheme="minorHAnsi"/>
          <w:b/>
          <w:color w:val="2E5395"/>
        </w:rPr>
        <w:t xml:space="preserve"> </w:t>
      </w:r>
      <w:proofErr w:type="spellStart"/>
      <w:r w:rsidRPr="00DB015B">
        <w:rPr>
          <w:rFonts w:asciiTheme="minorHAnsi" w:hAnsiTheme="minorHAnsi" w:cstheme="minorHAnsi"/>
          <w:b/>
          <w:color w:val="2E5395"/>
        </w:rPr>
        <w:t>servicios</w:t>
      </w:r>
      <w:proofErr w:type="spellEnd"/>
      <w:r w:rsidRPr="00DB015B">
        <w:rPr>
          <w:rFonts w:asciiTheme="minorHAnsi" w:hAnsiTheme="minorHAnsi" w:cstheme="minorHAnsi"/>
          <w:b/>
          <w:color w:val="2E5395"/>
        </w:rPr>
        <w:t>.</w:t>
      </w:r>
    </w:p>
    <w:tbl>
      <w:tblPr>
        <w:tblpPr w:leftFromText="141" w:rightFromText="141" w:vertAnchor="text" w:horzAnchor="margin" w:tblpXSpec="right" w:tblpY="450"/>
        <w:tblW w:w="10646" w:type="dxa"/>
        <w:tblBorders>
          <w:top w:val="double" w:sz="4" w:space="0" w:color="001F5F"/>
          <w:left w:val="double" w:sz="4" w:space="0" w:color="001F5F"/>
          <w:bottom w:val="double" w:sz="4" w:space="0" w:color="001F5F"/>
          <w:right w:val="double" w:sz="4" w:space="0" w:color="001F5F"/>
          <w:insideH w:val="double" w:sz="4" w:space="0" w:color="001F5F"/>
          <w:insideV w:val="double" w:sz="4" w:space="0" w:color="001F5F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7512"/>
      </w:tblGrid>
      <w:tr w:rsidR="008E2D21" w:rsidRPr="00DB015B" w14:paraId="1912E8F3" w14:textId="77777777" w:rsidTr="008E2D21">
        <w:trPr>
          <w:trHeight w:val="309"/>
        </w:trPr>
        <w:tc>
          <w:tcPr>
            <w:tcW w:w="10646" w:type="dxa"/>
            <w:gridSpan w:val="2"/>
            <w:shd w:val="clear" w:color="auto" w:fill="F2F2F2" w:themeFill="background1" w:themeFillShade="F2"/>
            <w:hideMark/>
          </w:tcPr>
          <w:p w14:paraId="570FED64" w14:textId="62C7E352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  <w:r w:rsidRPr="00DB015B">
              <w:rPr>
                <w:rFonts w:asciiTheme="minorHAnsi" w:hAnsiTheme="minorHAnsi" w:cstheme="minorHAnsi"/>
                <w:b/>
                <w:color w:val="943634" w:themeColor="accent2" w:themeShade="BF"/>
              </w:rPr>
              <w:t xml:space="preserve">CATEGORIA </w:t>
            </w:r>
            <w:r>
              <w:rPr>
                <w:rFonts w:asciiTheme="minorHAnsi" w:hAnsiTheme="minorHAnsi" w:cstheme="minorHAnsi"/>
                <w:b/>
                <w:color w:val="943634" w:themeColor="accent2" w:themeShade="BF"/>
              </w:rPr>
              <w:t>PRIMERA</w:t>
            </w:r>
          </w:p>
        </w:tc>
      </w:tr>
      <w:tr w:rsidR="008E2D21" w:rsidRPr="00DB015B" w14:paraId="31187E9D" w14:textId="77777777" w:rsidTr="008E2D21">
        <w:trPr>
          <w:trHeight w:val="267"/>
        </w:trPr>
        <w:tc>
          <w:tcPr>
            <w:tcW w:w="3134" w:type="dxa"/>
            <w:shd w:val="clear" w:color="auto" w:fill="F2F2F2" w:themeFill="background1" w:themeFillShade="F2"/>
          </w:tcPr>
          <w:p w14:paraId="057F8108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D5294"/>
              </w:rPr>
            </w:pPr>
            <w:r w:rsidRPr="00DB015B">
              <w:rPr>
                <w:rFonts w:asciiTheme="minorHAnsi" w:hAnsiTheme="minorHAnsi" w:cstheme="minorHAnsi"/>
                <w:b/>
                <w:color w:val="2D5294"/>
              </w:rPr>
              <w:t>ESTAMBUL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0785BFB7" w14:textId="4088241C" w:rsidR="008E2D21" w:rsidRPr="00DB015B" w:rsidRDefault="00263FCE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D5294"/>
              </w:rPr>
            </w:pPr>
            <w:r>
              <w:rPr>
                <w:rFonts w:asciiTheme="minorHAnsi" w:hAnsiTheme="minorHAnsi" w:cstheme="minorHAnsi"/>
                <w:color w:val="2E5395"/>
                <w:sz w:val="21"/>
                <w:szCs w:val="21"/>
              </w:rPr>
              <w:t>Yigitalp o Antik o Holiday Inn Old City</w:t>
            </w:r>
            <w:r w:rsidR="008E2D21" w:rsidRPr="00DB015B">
              <w:rPr>
                <w:rFonts w:asciiTheme="minorHAnsi" w:hAnsiTheme="minorHAnsi" w:cstheme="minorHAnsi"/>
                <w:color w:val="2E5395"/>
                <w:sz w:val="21"/>
                <w:szCs w:val="21"/>
              </w:rPr>
              <w:t xml:space="preserve"> o </w:t>
            </w:r>
            <w:proofErr w:type="spellStart"/>
            <w:r w:rsidR="008E2D21" w:rsidRPr="00DB015B">
              <w:rPr>
                <w:rFonts w:asciiTheme="minorHAnsi" w:hAnsiTheme="minorHAnsi" w:cstheme="minorHAnsi"/>
                <w:color w:val="2E5395"/>
                <w:sz w:val="21"/>
                <w:szCs w:val="21"/>
              </w:rPr>
              <w:t>similar</w:t>
            </w:r>
            <w:proofErr w:type="spellEnd"/>
          </w:p>
        </w:tc>
      </w:tr>
      <w:tr w:rsidR="008E2D21" w:rsidRPr="00DB015B" w14:paraId="1E9C06A1" w14:textId="77777777" w:rsidTr="008E2D21">
        <w:trPr>
          <w:trHeight w:val="267"/>
        </w:trPr>
        <w:tc>
          <w:tcPr>
            <w:tcW w:w="3134" w:type="dxa"/>
            <w:shd w:val="clear" w:color="auto" w:fill="F2F2F2" w:themeFill="background1" w:themeFillShade="F2"/>
          </w:tcPr>
          <w:p w14:paraId="13BE0A2E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D5294"/>
              </w:rPr>
            </w:pPr>
            <w:r w:rsidRPr="00DB015B">
              <w:rPr>
                <w:rFonts w:asciiTheme="minorHAnsi" w:hAnsiTheme="minorHAnsi" w:cstheme="minorHAnsi"/>
                <w:b/>
                <w:color w:val="2D5294"/>
              </w:rPr>
              <w:t xml:space="preserve">ANKARA 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14:paraId="7C994293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D5294"/>
              </w:rPr>
            </w:pPr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 xml:space="preserve">Latanya o Anadolu Downtown o Holiday inn </w:t>
            </w:r>
            <w:proofErr w:type="spellStart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>cukurambar</w:t>
            </w:r>
            <w:proofErr w:type="spellEnd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 xml:space="preserve"> o similar</w:t>
            </w:r>
          </w:p>
        </w:tc>
      </w:tr>
      <w:tr w:rsidR="008E2D21" w:rsidRPr="00DB015B" w14:paraId="20C12CFF" w14:textId="77777777" w:rsidTr="008E2D21">
        <w:trPr>
          <w:trHeight w:val="267"/>
        </w:trPr>
        <w:tc>
          <w:tcPr>
            <w:tcW w:w="3134" w:type="dxa"/>
            <w:shd w:val="clear" w:color="auto" w:fill="F2F2F2" w:themeFill="background1" w:themeFillShade="F2"/>
          </w:tcPr>
          <w:p w14:paraId="62B70077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D5294"/>
              </w:rPr>
            </w:pPr>
            <w:r w:rsidRPr="00DB015B">
              <w:rPr>
                <w:rFonts w:asciiTheme="minorHAnsi" w:hAnsiTheme="minorHAnsi" w:cstheme="minorHAnsi"/>
                <w:b/>
                <w:color w:val="2D5294"/>
              </w:rPr>
              <w:t xml:space="preserve">CAPADOCIA 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14:paraId="2199B4FE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D5294"/>
              </w:rPr>
            </w:pPr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 xml:space="preserve">Dinler </w:t>
            </w:r>
            <w:proofErr w:type="spellStart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>Urgup</w:t>
            </w:r>
            <w:proofErr w:type="spellEnd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 xml:space="preserve"> o </w:t>
            </w:r>
            <w:proofErr w:type="spellStart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>Perissia</w:t>
            </w:r>
            <w:proofErr w:type="spellEnd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 xml:space="preserve"> o Mustafa o Avrasya o similar </w:t>
            </w:r>
          </w:p>
        </w:tc>
      </w:tr>
      <w:tr w:rsidR="008E2D21" w:rsidRPr="00DB015B" w14:paraId="0B1EF08C" w14:textId="77777777" w:rsidTr="008E2D21">
        <w:trPr>
          <w:trHeight w:val="267"/>
        </w:trPr>
        <w:tc>
          <w:tcPr>
            <w:tcW w:w="3134" w:type="dxa"/>
            <w:shd w:val="clear" w:color="auto" w:fill="F2F2F2" w:themeFill="background1" w:themeFillShade="F2"/>
          </w:tcPr>
          <w:p w14:paraId="2DE7F95F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D5294"/>
              </w:rPr>
            </w:pPr>
            <w:r w:rsidRPr="00DB015B">
              <w:rPr>
                <w:rFonts w:asciiTheme="minorHAnsi" w:hAnsiTheme="minorHAnsi" w:cstheme="minorHAnsi"/>
                <w:b/>
                <w:color w:val="2D5294"/>
              </w:rPr>
              <w:t>PAMUKKALE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375676F9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D5294"/>
              </w:rPr>
            </w:pPr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>Colossae o Richmond Thermal o Adem Pira o Lycus River o similar</w:t>
            </w:r>
          </w:p>
        </w:tc>
      </w:tr>
      <w:tr w:rsidR="00263FCE" w:rsidRPr="00DB015B" w14:paraId="4B64EEB8" w14:textId="77777777" w:rsidTr="008E2D21">
        <w:trPr>
          <w:trHeight w:val="267"/>
        </w:trPr>
        <w:tc>
          <w:tcPr>
            <w:tcW w:w="3134" w:type="dxa"/>
            <w:shd w:val="clear" w:color="auto" w:fill="F2F2F2" w:themeFill="background1" w:themeFillShade="F2"/>
          </w:tcPr>
          <w:p w14:paraId="3D8ACCB0" w14:textId="61F503CD" w:rsidR="00263FCE" w:rsidRPr="00DB015B" w:rsidRDefault="00263FCE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D5294"/>
              </w:rPr>
            </w:pPr>
            <w:r>
              <w:rPr>
                <w:rFonts w:asciiTheme="minorHAnsi" w:hAnsiTheme="minorHAnsi" w:cstheme="minorHAnsi"/>
                <w:b/>
                <w:color w:val="2D5294"/>
              </w:rPr>
              <w:t>ESMIRNA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10DB62AB" w14:textId="5FD23A79" w:rsidR="00263FCE" w:rsidRPr="008E2D21" w:rsidRDefault="00263FCE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Blanca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o Kaya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Prestige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</w:p>
        </w:tc>
      </w:tr>
      <w:tr w:rsidR="008E2D21" w:rsidRPr="00DB015B" w14:paraId="1D6874CF" w14:textId="77777777" w:rsidTr="008E2D21">
        <w:trPr>
          <w:trHeight w:val="267"/>
        </w:trPr>
        <w:tc>
          <w:tcPr>
            <w:tcW w:w="3134" w:type="dxa"/>
            <w:shd w:val="clear" w:color="auto" w:fill="F2F2F2" w:themeFill="background1" w:themeFillShade="F2"/>
            <w:hideMark/>
          </w:tcPr>
          <w:p w14:paraId="3CFEE647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b/>
                <w:color w:val="2D5294"/>
              </w:rPr>
              <w:t>PETRA</w:t>
            </w:r>
          </w:p>
        </w:tc>
        <w:tc>
          <w:tcPr>
            <w:tcW w:w="7512" w:type="dxa"/>
            <w:shd w:val="clear" w:color="auto" w:fill="F2F2F2" w:themeFill="background1" w:themeFillShade="F2"/>
            <w:hideMark/>
          </w:tcPr>
          <w:p w14:paraId="19D50D35" w14:textId="374EA5FF" w:rsidR="008E2D21" w:rsidRPr="008E2D21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8E2D21">
              <w:rPr>
                <w:rFonts w:asciiTheme="minorHAnsi" w:hAnsiTheme="minorHAnsi" w:cstheme="minorHAnsi"/>
                <w:color w:val="365F91" w:themeColor="accent1" w:themeShade="BF"/>
              </w:rPr>
              <w:t xml:space="preserve">Petra </w:t>
            </w:r>
            <w:proofErr w:type="spellStart"/>
            <w:r w:rsidRPr="008E2D21">
              <w:rPr>
                <w:rFonts w:asciiTheme="minorHAnsi" w:hAnsiTheme="minorHAnsi" w:cstheme="minorHAnsi"/>
                <w:color w:val="365F91" w:themeColor="accent1" w:themeShade="BF"/>
              </w:rPr>
              <w:t>Castle</w:t>
            </w:r>
            <w:proofErr w:type="spellEnd"/>
            <w:r w:rsidRPr="008E2D21">
              <w:rPr>
                <w:rFonts w:asciiTheme="minorHAnsi" w:hAnsiTheme="minorHAnsi" w:cstheme="minorHAnsi"/>
                <w:color w:val="365F91" w:themeColor="accent1" w:themeShade="BF"/>
              </w:rPr>
              <w:t xml:space="preserve"> hotel o </w:t>
            </w:r>
            <w:proofErr w:type="spellStart"/>
            <w:r w:rsidRPr="008E2D21"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8E2D21" w:rsidRPr="00DB015B" w14:paraId="6F62A6B4" w14:textId="77777777" w:rsidTr="008E2D21">
        <w:trPr>
          <w:trHeight w:val="270"/>
        </w:trPr>
        <w:tc>
          <w:tcPr>
            <w:tcW w:w="3134" w:type="dxa"/>
            <w:shd w:val="clear" w:color="auto" w:fill="F2F2F2" w:themeFill="background1" w:themeFillShade="F2"/>
            <w:hideMark/>
          </w:tcPr>
          <w:p w14:paraId="4B55F8C6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b/>
                <w:color w:val="2D5294"/>
              </w:rPr>
              <w:t>AMMÁN</w:t>
            </w:r>
          </w:p>
        </w:tc>
        <w:tc>
          <w:tcPr>
            <w:tcW w:w="7512" w:type="dxa"/>
            <w:shd w:val="clear" w:color="auto" w:fill="F2F2F2" w:themeFill="background1" w:themeFillShade="F2"/>
            <w:hideMark/>
          </w:tcPr>
          <w:p w14:paraId="3C359A06" w14:textId="2962CE12" w:rsidR="008E2D21" w:rsidRPr="008E2D21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proofErr w:type="spellStart"/>
            <w:r w:rsidRPr="008E2D21">
              <w:rPr>
                <w:rFonts w:asciiTheme="minorHAnsi" w:hAnsiTheme="minorHAnsi" w:cstheme="minorHAnsi"/>
                <w:color w:val="365F91" w:themeColor="accent1" w:themeShade="BF"/>
              </w:rPr>
              <w:t>Mena</w:t>
            </w:r>
            <w:proofErr w:type="spellEnd"/>
            <w:r w:rsidRPr="008E2D21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8E2D21">
              <w:rPr>
                <w:rFonts w:asciiTheme="minorHAnsi" w:hAnsiTheme="minorHAnsi" w:cstheme="minorHAnsi"/>
                <w:color w:val="365F91" w:themeColor="accent1" w:themeShade="BF"/>
              </w:rPr>
              <w:t>Tyche</w:t>
            </w:r>
            <w:proofErr w:type="spellEnd"/>
            <w:r w:rsidRPr="008E2D21">
              <w:rPr>
                <w:rFonts w:asciiTheme="minorHAnsi" w:hAnsiTheme="minorHAnsi" w:cstheme="minorHAnsi"/>
                <w:color w:val="365F91" w:themeColor="accent1" w:themeShade="BF"/>
              </w:rPr>
              <w:t xml:space="preserve"> o </w:t>
            </w:r>
            <w:proofErr w:type="spellStart"/>
            <w:r w:rsidRPr="008E2D21"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8E2D21" w:rsidRPr="00DB015B" w14:paraId="06F28E63" w14:textId="77777777" w:rsidTr="008E2D21">
        <w:trPr>
          <w:trHeight w:val="289"/>
        </w:trPr>
        <w:tc>
          <w:tcPr>
            <w:tcW w:w="10646" w:type="dxa"/>
            <w:gridSpan w:val="2"/>
            <w:shd w:val="clear" w:color="auto" w:fill="F2F2F2" w:themeFill="background1" w:themeFillShade="F2"/>
            <w:hideMark/>
          </w:tcPr>
          <w:p w14:paraId="36A22F04" w14:textId="5760D82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  <w:r w:rsidRPr="00DB015B">
              <w:rPr>
                <w:rFonts w:asciiTheme="minorHAnsi" w:hAnsiTheme="minorHAnsi" w:cstheme="minorHAnsi"/>
                <w:b/>
                <w:color w:val="943634" w:themeColor="accent2" w:themeShade="BF"/>
              </w:rPr>
              <w:t xml:space="preserve">CATEGORIA PRIMERA </w:t>
            </w:r>
            <w:r>
              <w:rPr>
                <w:rFonts w:asciiTheme="minorHAnsi" w:hAnsiTheme="minorHAnsi" w:cstheme="minorHAnsi"/>
                <w:b/>
                <w:color w:val="943634" w:themeColor="accent2" w:themeShade="BF"/>
              </w:rPr>
              <w:t>PLUS</w:t>
            </w:r>
          </w:p>
        </w:tc>
      </w:tr>
      <w:tr w:rsidR="008E2D21" w:rsidRPr="00DB015B" w14:paraId="09D748F8" w14:textId="77777777" w:rsidTr="008E2D21">
        <w:trPr>
          <w:trHeight w:val="267"/>
        </w:trPr>
        <w:tc>
          <w:tcPr>
            <w:tcW w:w="3134" w:type="dxa"/>
            <w:shd w:val="clear" w:color="auto" w:fill="F2F2F2" w:themeFill="background1" w:themeFillShade="F2"/>
            <w:hideMark/>
          </w:tcPr>
          <w:p w14:paraId="224D2EF4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b/>
                <w:color w:val="215868" w:themeColor="accent5" w:themeShade="80"/>
              </w:rPr>
              <w:t>ESTAMBUL</w:t>
            </w:r>
          </w:p>
        </w:tc>
        <w:tc>
          <w:tcPr>
            <w:tcW w:w="7512" w:type="dxa"/>
            <w:shd w:val="clear" w:color="auto" w:fill="F2F2F2" w:themeFill="background1" w:themeFillShade="F2"/>
            <w:hideMark/>
          </w:tcPr>
          <w:p w14:paraId="060F08F5" w14:textId="77777777" w:rsidR="008E2D21" w:rsidRPr="00263FCE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263FCE">
              <w:rPr>
                <w:rFonts w:asciiTheme="minorHAnsi" w:hAnsiTheme="minorHAnsi" w:cstheme="minorHAnsi"/>
                <w:color w:val="365F91" w:themeColor="accent1" w:themeShade="BF"/>
              </w:rPr>
              <w:t xml:space="preserve">Occidental Taksim o Lamartine o </w:t>
            </w:r>
            <w:proofErr w:type="spellStart"/>
            <w:r w:rsidRPr="00263FCE">
              <w:rPr>
                <w:rFonts w:asciiTheme="minorHAnsi" w:hAnsiTheme="minorHAnsi" w:cstheme="minorHAnsi"/>
                <w:color w:val="365F91" w:themeColor="accent1" w:themeShade="BF"/>
              </w:rPr>
              <w:t>Nippon</w:t>
            </w:r>
            <w:proofErr w:type="spellEnd"/>
            <w:r w:rsidRPr="00263FCE">
              <w:rPr>
                <w:rFonts w:asciiTheme="minorHAnsi" w:hAnsiTheme="minorHAnsi" w:cstheme="minorHAnsi"/>
                <w:color w:val="365F91" w:themeColor="accent1" w:themeShade="BF"/>
              </w:rPr>
              <w:t xml:space="preserve"> o </w:t>
            </w:r>
            <w:proofErr w:type="spellStart"/>
            <w:r w:rsidRPr="00263FCE"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8E2D21" w:rsidRPr="00DB015B" w14:paraId="5C572640" w14:textId="77777777" w:rsidTr="008E2D21">
        <w:trPr>
          <w:trHeight w:val="265"/>
        </w:trPr>
        <w:tc>
          <w:tcPr>
            <w:tcW w:w="3134" w:type="dxa"/>
            <w:shd w:val="clear" w:color="auto" w:fill="F2F2F2" w:themeFill="background1" w:themeFillShade="F2"/>
          </w:tcPr>
          <w:p w14:paraId="2316FAC8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b/>
                <w:color w:val="2D5294"/>
              </w:rPr>
              <w:t xml:space="preserve">ANKARA 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14:paraId="439F9655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 xml:space="preserve">Latanya o Anadolu Downtown o Holiday inn </w:t>
            </w:r>
            <w:proofErr w:type="spellStart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>cukurambar</w:t>
            </w:r>
            <w:proofErr w:type="spellEnd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 xml:space="preserve"> o similar</w:t>
            </w:r>
          </w:p>
        </w:tc>
      </w:tr>
      <w:tr w:rsidR="008E2D21" w:rsidRPr="00DB015B" w14:paraId="6379B2A4" w14:textId="77777777" w:rsidTr="008E2D21">
        <w:trPr>
          <w:trHeight w:val="270"/>
        </w:trPr>
        <w:tc>
          <w:tcPr>
            <w:tcW w:w="3134" w:type="dxa"/>
            <w:shd w:val="clear" w:color="auto" w:fill="F2F2F2" w:themeFill="background1" w:themeFillShade="F2"/>
          </w:tcPr>
          <w:p w14:paraId="16634A42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b/>
                <w:color w:val="2D5294"/>
              </w:rPr>
              <w:t xml:space="preserve">CAPADOCIA 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14:paraId="7A2473C1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  <w:lang w:val="en-US"/>
              </w:rPr>
            </w:pPr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 xml:space="preserve">Dinler </w:t>
            </w:r>
            <w:proofErr w:type="spellStart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>Urgup</w:t>
            </w:r>
            <w:proofErr w:type="spellEnd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 xml:space="preserve"> o </w:t>
            </w:r>
            <w:proofErr w:type="spellStart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>Perissia</w:t>
            </w:r>
            <w:proofErr w:type="spellEnd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 xml:space="preserve"> o Mustafa o Avrasya o similar </w:t>
            </w:r>
          </w:p>
        </w:tc>
      </w:tr>
      <w:tr w:rsidR="008E2D21" w:rsidRPr="00DB015B" w14:paraId="32460624" w14:textId="77777777" w:rsidTr="008E2D21">
        <w:trPr>
          <w:trHeight w:val="267"/>
        </w:trPr>
        <w:tc>
          <w:tcPr>
            <w:tcW w:w="3134" w:type="dxa"/>
            <w:shd w:val="clear" w:color="auto" w:fill="F2F2F2" w:themeFill="background1" w:themeFillShade="F2"/>
            <w:hideMark/>
          </w:tcPr>
          <w:p w14:paraId="4EC71D69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b/>
                <w:color w:val="2D5294"/>
              </w:rPr>
              <w:t>PAMUKKALE</w:t>
            </w:r>
          </w:p>
        </w:tc>
        <w:tc>
          <w:tcPr>
            <w:tcW w:w="7512" w:type="dxa"/>
            <w:shd w:val="clear" w:color="auto" w:fill="F2F2F2" w:themeFill="background1" w:themeFillShade="F2"/>
            <w:hideMark/>
          </w:tcPr>
          <w:p w14:paraId="47C02B32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  <w:lang w:val="en-US"/>
              </w:rPr>
            </w:pPr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>Colossae o Richmond Thermal o Adem Pira o Lycus River o similar</w:t>
            </w:r>
          </w:p>
        </w:tc>
      </w:tr>
      <w:tr w:rsidR="00263FCE" w:rsidRPr="00DB015B" w14:paraId="1DC4CF9E" w14:textId="77777777" w:rsidTr="008E2D21">
        <w:trPr>
          <w:trHeight w:val="267"/>
        </w:trPr>
        <w:tc>
          <w:tcPr>
            <w:tcW w:w="3134" w:type="dxa"/>
            <w:shd w:val="clear" w:color="auto" w:fill="F2F2F2" w:themeFill="background1" w:themeFillShade="F2"/>
          </w:tcPr>
          <w:p w14:paraId="4062C17E" w14:textId="1E616ECC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2D5294"/>
              </w:rPr>
              <w:t>ESMIRNA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27A5C6B5" w14:textId="1AE44148" w:rsidR="00263FCE" w:rsidRPr="008E2D21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Blanca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o Kaya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Prestige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</w:p>
        </w:tc>
      </w:tr>
      <w:tr w:rsidR="008E2D21" w:rsidRPr="00DB015B" w14:paraId="368E1F94" w14:textId="77777777" w:rsidTr="008E2D21">
        <w:trPr>
          <w:trHeight w:val="267"/>
        </w:trPr>
        <w:tc>
          <w:tcPr>
            <w:tcW w:w="3134" w:type="dxa"/>
            <w:shd w:val="clear" w:color="auto" w:fill="F2F2F2" w:themeFill="background1" w:themeFillShade="F2"/>
          </w:tcPr>
          <w:p w14:paraId="436658E9" w14:textId="77777777" w:rsidR="008E2D21" w:rsidRPr="00263FCE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 w:rsidRPr="00263FCE">
              <w:rPr>
                <w:rFonts w:asciiTheme="minorHAnsi" w:hAnsiTheme="minorHAnsi" w:cstheme="minorHAnsi"/>
                <w:b/>
                <w:color w:val="365F91" w:themeColor="accent1" w:themeShade="BF"/>
              </w:rPr>
              <w:t>PERTA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486DC793" w14:textId="07D4DE05" w:rsidR="008E2D21" w:rsidRPr="00263FCE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</w:pPr>
            <w:r w:rsidRPr="00263FCE">
              <w:rPr>
                <w:rFonts w:asciiTheme="minorHAnsi" w:hAnsiTheme="minorHAnsi" w:cstheme="minorHAnsi"/>
                <w:color w:val="365F91" w:themeColor="accent1" w:themeShade="BF"/>
              </w:rPr>
              <w:t xml:space="preserve">Hyatt Zaman o </w:t>
            </w:r>
            <w:proofErr w:type="spellStart"/>
            <w:r w:rsidRPr="00263FCE"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8E2D21" w:rsidRPr="00DB015B" w14:paraId="2B3D968C" w14:textId="77777777" w:rsidTr="008E2D21">
        <w:trPr>
          <w:trHeight w:val="267"/>
        </w:trPr>
        <w:tc>
          <w:tcPr>
            <w:tcW w:w="3134" w:type="dxa"/>
            <w:shd w:val="clear" w:color="auto" w:fill="F2F2F2" w:themeFill="background1" w:themeFillShade="F2"/>
          </w:tcPr>
          <w:p w14:paraId="055E4E0E" w14:textId="77777777" w:rsidR="008E2D21" w:rsidRPr="00263FCE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 w:rsidRPr="00263FCE">
              <w:rPr>
                <w:rFonts w:asciiTheme="minorHAnsi" w:hAnsiTheme="minorHAnsi" w:cstheme="minorHAnsi"/>
                <w:b/>
                <w:color w:val="365F91" w:themeColor="accent1" w:themeShade="BF"/>
              </w:rPr>
              <w:t>AMMAN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0DE52809" w14:textId="3F73B4EB" w:rsidR="008E2D21" w:rsidRPr="00263FCE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</w:pPr>
            <w:r w:rsidRPr="00263FCE">
              <w:rPr>
                <w:rFonts w:asciiTheme="minorHAnsi" w:hAnsiTheme="minorHAnsi" w:cstheme="minorHAnsi"/>
                <w:color w:val="365F91" w:themeColor="accent1" w:themeShade="BF"/>
              </w:rPr>
              <w:t xml:space="preserve">Bristol o </w:t>
            </w:r>
            <w:proofErr w:type="spellStart"/>
            <w:r w:rsidRPr="00263FCE"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8E2D21" w:rsidRPr="00DB015B" w14:paraId="4C1A4737" w14:textId="77777777" w:rsidTr="008E2D21">
        <w:trPr>
          <w:trHeight w:val="197"/>
        </w:trPr>
        <w:tc>
          <w:tcPr>
            <w:tcW w:w="10646" w:type="dxa"/>
            <w:gridSpan w:val="2"/>
            <w:shd w:val="clear" w:color="auto" w:fill="F2F2F2" w:themeFill="background1" w:themeFillShade="F2"/>
            <w:hideMark/>
          </w:tcPr>
          <w:p w14:paraId="74C531F4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  <w:r w:rsidRPr="00DB015B">
              <w:rPr>
                <w:rFonts w:asciiTheme="minorHAnsi" w:hAnsiTheme="minorHAnsi" w:cstheme="minorHAnsi"/>
                <w:b/>
                <w:color w:val="943634" w:themeColor="accent2" w:themeShade="BF"/>
              </w:rPr>
              <w:lastRenderedPageBreak/>
              <w:t xml:space="preserve">CATEGORIA SUPERIOR </w:t>
            </w:r>
          </w:p>
        </w:tc>
      </w:tr>
      <w:tr w:rsidR="008E2D21" w:rsidRPr="00DB015B" w14:paraId="6F499D79" w14:textId="77777777" w:rsidTr="008E2D21">
        <w:trPr>
          <w:trHeight w:val="270"/>
        </w:trPr>
        <w:tc>
          <w:tcPr>
            <w:tcW w:w="3134" w:type="dxa"/>
            <w:shd w:val="clear" w:color="auto" w:fill="F2F2F2" w:themeFill="background1" w:themeFillShade="F2"/>
            <w:hideMark/>
          </w:tcPr>
          <w:p w14:paraId="272AE046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b/>
                <w:color w:val="215868" w:themeColor="accent5" w:themeShade="80"/>
              </w:rPr>
              <w:t>ESTAMBUL</w:t>
            </w:r>
          </w:p>
        </w:tc>
        <w:tc>
          <w:tcPr>
            <w:tcW w:w="7512" w:type="dxa"/>
            <w:shd w:val="clear" w:color="auto" w:fill="F2F2F2" w:themeFill="background1" w:themeFillShade="F2"/>
            <w:hideMark/>
          </w:tcPr>
          <w:p w14:paraId="32EAA85C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color w:val="215868" w:themeColor="accent5" w:themeShade="80"/>
              </w:rPr>
              <w:t xml:space="preserve">Elite World o Radisson </w:t>
            </w:r>
            <w:proofErr w:type="spellStart"/>
            <w:r w:rsidRPr="00DB015B">
              <w:rPr>
                <w:rFonts w:asciiTheme="minorHAnsi" w:hAnsiTheme="minorHAnsi" w:cstheme="minorHAnsi"/>
                <w:color w:val="215868" w:themeColor="accent5" w:themeShade="80"/>
              </w:rPr>
              <w:t>Blu</w:t>
            </w:r>
            <w:proofErr w:type="spellEnd"/>
            <w:r w:rsidRPr="00DB015B">
              <w:rPr>
                <w:rFonts w:asciiTheme="minorHAnsi" w:hAnsiTheme="minorHAnsi" w:cstheme="minorHAnsi"/>
                <w:color w:val="215868" w:themeColor="accent5" w:themeShade="80"/>
              </w:rPr>
              <w:t xml:space="preserve"> Pera o Barceló Istanbul o </w:t>
            </w:r>
            <w:proofErr w:type="spellStart"/>
            <w:r w:rsidRPr="00DB015B">
              <w:rPr>
                <w:rFonts w:asciiTheme="minorHAnsi" w:hAnsiTheme="minorHAnsi" w:cstheme="minorHAnsi"/>
                <w:color w:val="215868" w:themeColor="accent5" w:themeShade="80"/>
              </w:rPr>
              <w:t>similar</w:t>
            </w:r>
            <w:proofErr w:type="spellEnd"/>
          </w:p>
        </w:tc>
      </w:tr>
      <w:tr w:rsidR="008E2D21" w:rsidRPr="00DB015B" w14:paraId="7DCF066A" w14:textId="77777777" w:rsidTr="008E2D21">
        <w:trPr>
          <w:trHeight w:val="265"/>
        </w:trPr>
        <w:tc>
          <w:tcPr>
            <w:tcW w:w="3134" w:type="dxa"/>
            <w:shd w:val="clear" w:color="auto" w:fill="F2F2F2" w:themeFill="background1" w:themeFillShade="F2"/>
          </w:tcPr>
          <w:p w14:paraId="762B12CE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b/>
                <w:color w:val="2D5294"/>
              </w:rPr>
              <w:t xml:space="preserve">ANKARA 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14:paraId="6D7D5FBF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 xml:space="preserve">Latanya o Anadolu Downtown o Holiday inn </w:t>
            </w:r>
            <w:proofErr w:type="spellStart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>cukurambar</w:t>
            </w:r>
            <w:proofErr w:type="spellEnd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 xml:space="preserve"> o similar</w:t>
            </w:r>
          </w:p>
        </w:tc>
      </w:tr>
      <w:tr w:rsidR="008E2D21" w:rsidRPr="00DB015B" w14:paraId="4AE75E12" w14:textId="77777777" w:rsidTr="008E2D21">
        <w:trPr>
          <w:trHeight w:val="265"/>
        </w:trPr>
        <w:tc>
          <w:tcPr>
            <w:tcW w:w="3134" w:type="dxa"/>
            <w:shd w:val="clear" w:color="auto" w:fill="F2F2F2" w:themeFill="background1" w:themeFillShade="F2"/>
          </w:tcPr>
          <w:p w14:paraId="0A35FD3B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b/>
                <w:color w:val="2D5294"/>
              </w:rPr>
              <w:t xml:space="preserve">CAPADOCIA 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14:paraId="5440897D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 xml:space="preserve">Dinler </w:t>
            </w:r>
            <w:proofErr w:type="spellStart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>Urgup</w:t>
            </w:r>
            <w:proofErr w:type="spellEnd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 xml:space="preserve"> o </w:t>
            </w:r>
            <w:proofErr w:type="spellStart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>Perissia</w:t>
            </w:r>
            <w:proofErr w:type="spellEnd"/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 xml:space="preserve"> o Mustafa o Avrasya o similar </w:t>
            </w:r>
          </w:p>
        </w:tc>
      </w:tr>
      <w:tr w:rsidR="008E2D21" w:rsidRPr="00DB015B" w14:paraId="1627F932" w14:textId="77777777" w:rsidTr="008E2D21">
        <w:trPr>
          <w:trHeight w:val="265"/>
        </w:trPr>
        <w:tc>
          <w:tcPr>
            <w:tcW w:w="3134" w:type="dxa"/>
            <w:shd w:val="clear" w:color="auto" w:fill="F2F2F2" w:themeFill="background1" w:themeFillShade="F2"/>
            <w:hideMark/>
          </w:tcPr>
          <w:p w14:paraId="2910B454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b/>
                <w:color w:val="2D5294"/>
              </w:rPr>
              <w:t>PAMUKKALE</w:t>
            </w:r>
          </w:p>
        </w:tc>
        <w:tc>
          <w:tcPr>
            <w:tcW w:w="7512" w:type="dxa"/>
            <w:shd w:val="clear" w:color="auto" w:fill="F2F2F2" w:themeFill="background1" w:themeFillShade="F2"/>
            <w:hideMark/>
          </w:tcPr>
          <w:p w14:paraId="00E2C18D" w14:textId="77777777" w:rsidR="008E2D21" w:rsidRPr="00DB015B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color w:val="2E5395"/>
                <w:sz w:val="21"/>
                <w:szCs w:val="21"/>
                <w:lang w:val="en-US"/>
              </w:rPr>
              <w:t>Colossae o Richmond Thermal o Adem Pira o Lycus River o similar</w:t>
            </w:r>
          </w:p>
        </w:tc>
      </w:tr>
      <w:tr w:rsidR="00263FCE" w:rsidRPr="00DB015B" w14:paraId="72B923C2" w14:textId="77777777" w:rsidTr="008E2D21">
        <w:trPr>
          <w:trHeight w:val="267"/>
        </w:trPr>
        <w:tc>
          <w:tcPr>
            <w:tcW w:w="3134" w:type="dxa"/>
            <w:shd w:val="clear" w:color="auto" w:fill="F2F2F2" w:themeFill="background1" w:themeFillShade="F2"/>
          </w:tcPr>
          <w:p w14:paraId="4A7964F1" w14:textId="14E2E2EA" w:rsidR="00263FCE" w:rsidRPr="00263FCE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2D5294"/>
              </w:rPr>
              <w:t>ESMIRNA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2E223E34" w14:textId="5F27F32A" w:rsidR="00263FCE" w:rsidRPr="00263FCE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Blanca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o Kaya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Prestige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</w:p>
        </w:tc>
      </w:tr>
      <w:tr w:rsidR="008E2D21" w:rsidRPr="00DB015B" w14:paraId="5FDA5C85" w14:textId="77777777" w:rsidTr="008E2D21">
        <w:trPr>
          <w:trHeight w:val="267"/>
        </w:trPr>
        <w:tc>
          <w:tcPr>
            <w:tcW w:w="3134" w:type="dxa"/>
            <w:shd w:val="clear" w:color="auto" w:fill="F2F2F2" w:themeFill="background1" w:themeFillShade="F2"/>
            <w:hideMark/>
          </w:tcPr>
          <w:p w14:paraId="168FA4C5" w14:textId="77777777" w:rsidR="008E2D21" w:rsidRPr="00263FCE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 w:rsidRPr="00263FCE">
              <w:rPr>
                <w:rFonts w:asciiTheme="minorHAnsi" w:hAnsiTheme="minorHAnsi" w:cstheme="minorHAnsi"/>
                <w:b/>
                <w:color w:val="365F91" w:themeColor="accent1" w:themeShade="BF"/>
              </w:rPr>
              <w:t>PERTA</w:t>
            </w:r>
          </w:p>
        </w:tc>
        <w:tc>
          <w:tcPr>
            <w:tcW w:w="7512" w:type="dxa"/>
            <w:shd w:val="clear" w:color="auto" w:fill="F2F2F2" w:themeFill="background1" w:themeFillShade="F2"/>
            <w:hideMark/>
          </w:tcPr>
          <w:p w14:paraId="1FB0E1FD" w14:textId="77777777" w:rsidR="008E2D21" w:rsidRPr="00263FCE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</w:pPr>
            <w:proofErr w:type="spellStart"/>
            <w:r w:rsidRPr="00263FCE">
              <w:rPr>
                <w:rFonts w:asciiTheme="minorHAnsi" w:hAnsiTheme="minorHAnsi" w:cstheme="minorHAnsi"/>
                <w:color w:val="365F91" w:themeColor="accent1" w:themeShade="BF"/>
              </w:rPr>
              <w:t>Hayatt</w:t>
            </w:r>
            <w:proofErr w:type="spellEnd"/>
            <w:r w:rsidRPr="00263FCE">
              <w:rPr>
                <w:rFonts w:asciiTheme="minorHAnsi" w:hAnsiTheme="minorHAnsi" w:cstheme="minorHAnsi"/>
                <w:color w:val="365F91" w:themeColor="accent1" w:themeShade="BF"/>
              </w:rPr>
              <w:t xml:space="preserve"> Zaman o </w:t>
            </w:r>
            <w:proofErr w:type="spellStart"/>
            <w:r w:rsidRPr="00263FCE"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8E2D21" w:rsidRPr="00DB015B" w14:paraId="0DA7B540" w14:textId="77777777" w:rsidTr="008E2D21">
        <w:trPr>
          <w:trHeight w:val="267"/>
        </w:trPr>
        <w:tc>
          <w:tcPr>
            <w:tcW w:w="3134" w:type="dxa"/>
            <w:shd w:val="clear" w:color="auto" w:fill="F2F2F2" w:themeFill="background1" w:themeFillShade="F2"/>
            <w:hideMark/>
          </w:tcPr>
          <w:p w14:paraId="571C45F3" w14:textId="77777777" w:rsidR="008E2D21" w:rsidRPr="00263FCE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 w:rsidRPr="00263FCE">
              <w:rPr>
                <w:rFonts w:asciiTheme="minorHAnsi" w:hAnsiTheme="minorHAnsi" w:cstheme="minorHAnsi"/>
                <w:b/>
                <w:color w:val="365F91" w:themeColor="accent1" w:themeShade="BF"/>
              </w:rPr>
              <w:t>AMMAN</w:t>
            </w:r>
          </w:p>
        </w:tc>
        <w:tc>
          <w:tcPr>
            <w:tcW w:w="7512" w:type="dxa"/>
            <w:shd w:val="clear" w:color="auto" w:fill="F2F2F2" w:themeFill="background1" w:themeFillShade="F2"/>
            <w:hideMark/>
          </w:tcPr>
          <w:p w14:paraId="72B46586" w14:textId="31A8C610" w:rsidR="008E2D21" w:rsidRPr="00263FCE" w:rsidRDefault="008E2D21" w:rsidP="008E2D21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proofErr w:type="spellStart"/>
            <w:r w:rsidRPr="00263FCE">
              <w:rPr>
                <w:rFonts w:asciiTheme="minorHAnsi" w:hAnsiTheme="minorHAnsi" w:cstheme="minorHAnsi"/>
                <w:color w:val="365F91" w:themeColor="accent1" w:themeShade="BF"/>
              </w:rPr>
              <w:t>Kempinski</w:t>
            </w:r>
            <w:proofErr w:type="spellEnd"/>
            <w:r w:rsidRPr="00263FCE">
              <w:rPr>
                <w:rFonts w:asciiTheme="minorHAnsi" w:hAnsiTheme="minorHAnsi" w:cstheme="minorHAnsi"/>
                <w:color w:val="365F91" w:themeColor="accent1" w:themeShade="BF"/>
              </w:rPr>
              <w:t xml:space="preserve"> o </w:t>
            </w:r>
            <w:proofErr w:type="spellStart"/>
            <w:r w:rsidRPr="00263FCE"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</w:tbl>
    <w:p w14:paraId="36BBEEA2" w14:textId="77777777" w:rsidR="00B41381" w:rsidRPr="00DB015B" w:rsidRDefault="00B41381" w:rsidP="00B41381">
      <w:pPr>
        <w:pStyle w:val="GvdeMetni"/>
        <w:rPr>
          <w:rFonts w:asciiTheme="minorHAnsi" w:hAnsiTheme="minorHAnsi" w:cstheme="minorHAnsi"/>
          <w:sz w:val="23"/>
        </w:rPr>
      </w:pPr>
    </w:p>
    <w:p w14:paraId="62BE92CB" w14:textId="77777777" w:rsidR="00B41381" w:rsidRPr="00DB015B" w:rsidRDefault="00B41381" w:rsidP="008E2D21">
      <w:pPr>
        <w:pStyle w:val="GvdeMetni"/>
        <w:ind w:left="-567" w:right="384"/>
        <w:jc w:val="both"/>
        <w:rPr>
          <w:rFonts w:asciiTheme="minorHAnsi" w:hAnsiTheme="minorHAnsi" w:cstheme="minorHAnsi"/>
          <w:b/>
          <w:color w:val="943634" w:themeColor="accent2" w:themeShade="BF"/>
          <w:sz w:val="24"/>
          <w:szCs w:val="24"/>
        </w:rPr>
      </w:pPr>
      <w:r w:rsidRPr="00DB015B">
        <w:rPr>
          <w:rFonts w:asciiTheme="minorHAnsi" w:hAnsiTheme="minorHAnsi" w:cstheme="minorHAnsi"/>
          <w:b/>
          <w:color w:val="943634" w:themeColor="accent2" w:themeShade="BF"/>
          <w:sz w:val="24"/>
          <w:szCs w:val="24"/>
        </w:rPr>
        <w:t xml:space="preserve">PRECIOS NETOS EN USD </w:t>
      </w:r>
    </w:p>
    <w:tbl>
      <w:tblPr>
        <w:tblW w:w="10773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843"/>
        <w:gridCol w:w="1701"/>
        <w:gridCol w:w="1417"/>
        <w:gridCol w:w="1559"/>
      </w:tblGrid>
      <w:tr w:rsidR="00B41381" w:rsidRPr="00DB015B" w14:paraId="0F7B0889" w14:textId="77777777" w:rsidTr="008E2D21">
        <w:trPr>
          <w:gridBefore w:val="4"/>
          <w:wBefore w:w="7797" w:type="dxa"/>
          <w:trHeight w:val="100"/>
        </w:trPr>
        <w:tc>
          <w:tcPr>
            <w:tcW w:w="297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AEAEA"/>
            <w:hideMark/>
          </w:tcPr>
          <w:p w14:paraId="44125CB3" w14:textId="77777777" w:rsidR="00B41381" w:rsidRPr="00DB015B" w:rsidRDefault="00B41381" w:rsidP="009C4702">
            <w:pPr>
              <w:pStyle w:val="GvdeMetni"/>
              <w:ind w:right="384"/>
              <w:jc w:val="center"/>
              <w:rPr>
                <w:rFonts w:asciiTheme="minorHAnsi" w:hAnsiTheme="minorHAnsi" w:cstheme="minorHAnsi"/>
                <w:color w:val="215868" w:themeColor="accent5" w:themeShade="80"/>
              </w:rPr>
            </w:pPr>
            <w:proofErr w:type="spellStart"/>
            <w:r w:rsidRPr="00DB015B">
              <w:rPr>
                <w:rFonts w:asciiTheme="minorHAnsi" w:hAnsiTheme="minorHAnsi" w:cstheme="minorHAnsi"/>
                <w:color w:val="215868" w:themeColor="accent5" w:themeShade="80"/>
              </w:rPr>
              <w:t>Niños</w:t>
            </w:r>
            <w:proofErr w:type="spellEnd"/>
            <w:r w:rsidRPr="00DB015B">
              <w:rPr>
                <w:rFonts w:asciiTheme="minorHAnsi" w:hAnsiTheme="minorHAnsi" w:cstheme="minorHAnsi"/>
                <w:color w:val="215868" w:themeColor="accent5" w:themeShade="80"/>
              </w:rPr>
              <w:t xml:space="preserve"> a </w:t>
            </w:r>
            <w:proofErr w:type="spellStart"/>
            <w:r w:rsidRPr="00DB015B">
              <w:rPr>
                <w:rFonts w:asciiTheme="minorHAnsi" w:hAnsiTheme="minorHAnsi" w:cstheme="minorHAnsi"/>
                <w:color w:val="215868" w:themeColor="accent5" w:themeShade="80"/>
              </w:rPr>
              <w:t>compartir</w:t>
            </w:r>
            <w:proofErr w:type="spellEnd"/>
            <w:r w:rsidRPr="00DB015B">
              <w:rPr>
                <w:rFonts w:asciiTheme="minorHAnsi" w:hAnsiTheme="minorHAnsi" w:cstheme="minorHAnsi"/>
                <w:color w:val="215868" w:themeColor="accent5" w:themeShade="80"/>
              </w:rPr>
              <w:t xml:space="preserve"> la </w:t>
            </w:r>
            <w:proofErr w:type="spellStart"/>
            <w:r w:rsidRPr="00DB015B">
              <w:rPr>
                <w:rFonts w:asciiTheme="minorHAnsi" w:hAnsiTheme="minorHAnsi" w:cstheme="minorHAnsi"/>
                <w:color w:val="215868" w:themeColor="accent5" w:themeShade="80"/>
              </w:rPr>
              <w:t>habitacion</w:t>
            </w:r>
            <w:proofErr w:type="spellEnd"/>
            <w:r w:rsidRPr="00DB015B">
              <w:rPr>
                <w:rFonts w:asciiTheme="minorHAnsi" w:hAnsiTheme="minorHAnsi" w:cstheme="minorHAnsi"/>
                <w:color w:val="215868" w:themeColor="accent5" w:themeShade="80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color w:val="215868" w:themeColor="accent5" w:themeShade="80"/>
              </w:rPr>
              <w:t>con</w:t>
            </w:r>
            <w:proofErr w:type="spellEnd"/>
            <w:r w:rsidRPr="00DB015B">
              <w:rPr>
                <w:rFonts w:asciiTheme="minorHAnsi" w:hAnsiTheme="minorHAnsi" w:cstheme="minorHAnsi"/>
                <w:color w:val="215868" w:themeColor="accent5" w:themeShade="80"/>
              </w:rPr>
              <w:t xml:space="preserve"> 2 </w:t>
            </w:r>
            <w:proofErr w:type="spellStart"/>
            <w:r w:rsidRPr="00DB015B">
              <w:rPr>
                <w:rFonts w:asciiTheme="minorHAnsi" w:hAnsiTheme="minorHAnsi" w:cstheme="minorHAnsi"/>
                <w:color w:val="215868" w:themeColor="accent5" w:themeShade="80"/>
              </w:rPr>
              <w:t>adultos</w:t>
            </w:r>
            <w:proofErr w:type="spellEnd"/>
          </w:p>
        </w:tc>
      </w:tr>
      <w:tr w:rsidR="00B41381" w:rsidRPr="00DB015B" w14:paraId="33FD5B40" w14:textId="77777777" w:rsidTr="008E2D21"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2A83" w14:textId="77777777" w:rsidR="00B41381" w:rsidRPr="00DB015B" w:rsidRDefault="00B41381" w:rsidP="009C4702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2CD03" w14:textId="77777777" w:rsidR="00B41381" w:rsidRPr="00DB015B" w:rsidRDefault="00B41381" w:rsidP="008E2D21">
            <w:pPr>
              <w:pStyle w:val="GvdeMetni"/>
              <w:ind w:right="384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b/>
                <w:color w:val="215868" w:themeColor="accent5" w:themeShade="80"/>
              </w:rPr>
              <w:t xml:space="preserve">PP en </w:t>
            </w:r>
            <w:proofErr w:type="spellStart"/>
            <w:r w:rsidRPr="00DB015B">
              <w:rPr>
                <w:rFonts w:asciiTheme="minorHAnsi" w:hAnsiTheme="minorHAnsi" w:cstheme="minorHAnsi"/>
                <w:b/>
                <w:color w:val="215868" w:themeColor="accent5" w:themeShade="80"/>
              </w:rPr>
              <w:t>Doble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FDBCE" w14:textId="77777777" w:rsidR="00B41381" w:rsidRPr="00DB015B" w:rsidRDefault="00B41381" w:rsidP="008E2D21">
            <w:pPr>
              <w:pStyle w:val="GvdeMetni"/>
              <w:ind w:right="384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proofErr w:type="spellStart"/>
            <w:r w:rsidRPr="00DB015B">
              <w:rPr>
                <w:rFonts w:asciiTheme="minorHAnsi" w:hAnsiTheme="minorHAnsi" w:cstheme="minorHAnsi"/>
                <w:b/>
                <w:color w:val="215868" w:themeColor="accent5" w:themeShade="80"/>
              </w:rPr>
              <w:t>Supp</w:t>
            </w:r>
            <w:proofErr w:type="spellEnd"/>
            <w:r w:rsidRPr="00DB015B">
              <w:rPr>
                <w:rFonts w:asciiTheme="minorHAnsi" w:hAnsiTheme="minorHAnsi" w:cstheme="minorHAnsi"/>
                <w:b/>
                <w:color w:val="215868" w:themeColor="accent5" w:themeShade="80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b/>
                <w:color w:val="215868" w:themeColor="accent5" w:themeShade="80"/>
              </w:rPr>
              <w:t>Sencilla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6760" w14:textId="77777777" w:rsidR="00B41381" w:rsidRPr="00DB015B" w:rsidRDefault="00B41381" w:rsidP="008E2D21">
            <w:pPr>
              <w:pStyle w:val="GvdeMetni"/>
              <w:ind w:right="384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b/>
                <w:color w:val="215868" w:themeColor="accent5" w:themeShade="80"/>
              </w:rPr>
              <w:t>PP en Triple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72D1" w14:textId="77777777" w:rsidR="00B41381" w:rsidRPr="00DB015B" w:rsidRDefault="00B41381" w:rsidP="008E2D21">
            <w:pPr>
              <w:pStyle w:val="GvdeMetni"/>
              <w:ind w:right="384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b/>
                <w:color w:val="215868" w:themeColor="accent5" w:themeShade="80"/>
              </w:rPr>
              <w:t>0-2 años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8475" w14:textId="77777777" w:rsidR="00B41381" w:rsidRPr="00DB015B" w:rsidRDefault="00B41381" w:rsidP="008E2D21">
            <w:pPr>
              <w:pStyle w:val="GvdeMetni"/>
              <w:ind w:right="384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DB015B">
              <w:rPr>
                <w:rFonts w:asciiTheme="minorHAnsi" w:hAnsiTheme="minorHAnsi" w:cstheme="minorHAnsi"/>
                <w:b/>
                <w:color w:val="215868" w:themeColor="accent5" w:themeShade="80"/>
              </w:rPr>
              <w:t>2-12 años</w:t>
            </w:r>
          </w:p>
        </w:tc>
      </w:tr>
      <w:tr w:rsidR="00263FCE" w:rsidRPr="00DB015B" w14:paraId="416A892A" w14:textId="77777777" w:rsidTr="008E2D21"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8736" w14:textId="239CAD3E" w:rsidR="00263FCE" w:rsidRPr="00DB015B" w:rsidRDefault="00263FCE" w:rsidP="00263FCE">
            <w:pPr>
              <w:pStyle w:val="GvdeMetni"/>
              <w:ind w:right="384"/>
              <w:rPr>
                <w:rFonts w:asciiTheme="minorHAnsi" w:hAnsiTheme="minorHAnsi" w:cstheme="minorHAnsi"/>
                <w:bCs/>
                <w:color w:val="215868" w:themeColor="accent5" w:themeShade="80"/>
              </w:rPr>
            </w:pPr>
            <w:proofErr w:type="spellStart"/>
            <w:r w:rsidRPr="00DB015B">
              <w:rPr>
                <w:rFonts w:asciiTheme="minorHAnsi" w:hAnsiTheme="minorHAnsi" w:cstheme="minorHAnsi"/>
                <w:bCs/>
                <w:color w:val="215868" w:themeColor="accent5" w:themeShade="80"/>
              </w:rPr>
              <w:t>Categoría</w:t>
            </w:r>
            <w:proofErr w:type="spellEnd"/>
            <w:r w:rsidRPr="00DB015B">
              <w:rPr>
                <w:rFonts w:asciiTheme="minorHAnsi" w:hAnsiTheme="minorHAnsi" w:cstheme="minorHAnsi"/>
                <w:bCs/>
                <w:color w:val="215868" w:themeColor="accent5" w:themeShade="80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bCs/>
                <w:color w:val="215868" w:themeColor="accent5" w:themeShade="80"/>
              </w:rPr>
              <w:t>Primera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D7BF" w14:textId="4A4D26B5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1193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658B" w14:textId="285C2090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415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7750" w14:textId="4439830B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1193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0E88" w14:textId="25167A39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proofErr w:type="spellStart"/>
            <w:r>
              <w:rPr>
                <w:rFonts w:asciiTheme="minorHAnsi" w:hAnsiTheme="minorHAnsi" w:cstheme="minorHAnsi"/>
                <w:color w:val="215868" w:themeColor="accent5" w:themeShade="80"/>
              </w:rPr>
              <w:t>Free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4269" w14:textId="5816A039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proofErr w:type="gramStart"/>
            <w:r>
              <w:rPr>
                <w:rFonts w:asciiTheme="minorHAnsi" w:hAnsiTheme="minorHAnsi" w:cstheme="minorHAnsi"/>
                <w:color w:val="215868" w:themeColor="accent5" w:themeShade="80"/>
              </w:rPr>
              <w:t>%50</w:t>
            </w:r>
            <w:proofErr w:type="gramEnd"/>
          </w:p>
        </w:tc>
      </w:tr>
      <w:tr w:rsidR="00263FCE" w:rsidRPr="00DB015B" w14:paraId="458A4913" w14:textId="77777777" w:rsidTr="008E2D21"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F3FD" w14:textId="20EE8DD0" w:rsidR="00263FCE" w:rsidRPr="00DB015B" w:rsidRDefault="00263FCE" w:rsidP="00263FCE">
            <w:pPr>
              <w:pStyle w:val="GvdeMetni"/>
              <w:ind w:right="384"/>
              <w:rPr>
                <w:rFonts w:asciiTheme="minorHAnsi" w:hAnsiTheme="minorHAnsi" w:cstheme="minorHAnsi"/>
                <w:bCs/>
                <w:color w:val="215868" w:themeColor="accent5" w:themeShade="80"/>
              </w:rPr>
            </w:pPr>
            <w:proofErr w:type="spellStart"/>
            <w:r w:rsidRPr="00DB015B">
              <w:rPr>
                <w:rFonts w:asciiTheme="minorHAnsi" w:hAnsiTheme="minorHAnsi" w:cstheme="minorHAnsi"/>
                <w:bCs/>
                <w:color w:val="215868" w:themeColor="accent5" w:themeShade="80"/>
              </w:rPr>
              <w:t>Categoría</w:t>
            </w:r>
            <w:proofErr w:type="spellEnd"/>
            <w:r w:rsidRPr="00DB015B">
              <w:rPr>
                <w:rFonts w:asciiTheme="minorHAnsi" w:hAnsiTheme="minorHAnsi" w:cstheme="minorHAnsi"/>
                <w:bCs/>
                <w:color w:val="215868" w:themeColor="accent5" w:themeShade="80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bCs/>
                <w:color w:val="215868" w:themeColor="accent5" w:themeShade="80"/>
              </w:rPr>
              <w:t>Primera</w:t>
            </w:r>
            <w:proofErr w:type="spellEnd"/>
            <w:r w:rsidRPr="00DB015B">
              <w:rPr>
                <w:rFonts w:asciiTheme="minorHAnsi" w:hAnsiTheme="minorHAnsi" w:cstheme="minorHAnsi"/>
                <w:bCs/>
                <w:color w:val="215868" w:themeColor="accent5" w:themeShade="8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15868" w:themeColor="accent5" w:themeShade="80"/>
              </w:rPr>
              <w:t>Plus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01B0" w14:textId="0D7F210D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1350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6912" w14:textId="73904631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545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B0DB" w14:textId="58441745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1350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88D1" w14:textId="6ACF531D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proofErr w:type="spellStart"/>
            <w:r>
              <w:rPr>
                <w:rFonts w:asciiTheme="minorHAnsi" w:hAnsiTheme="minorHAnsi" w:cstheme="minorHAnsi"/>
                <w:color w:val="215868" w:themeColor="accent5" w:themeShade="80"/>
              </w:rPr>
              <w:t>Free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89CE" w14:textId="1DA981E4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proofErr w:type="gramStart"/>
            <w:r>
              <w:rPr>
                <w:rFonts w:asciiTheme="minorHAnsi" w:hAnsiTheme="minorHAnsi" w:cstheme="minorHAnsi"/>
                <w:color w:val="215868" w:themeColor="accent5" w:themeShade="80"/>
              </w:rPr>
              <w:t>%50</w:t>
            </w:r>
            <w:proofErr w:type="gramEnd"/>
          </w:p>
        </w:tc>
      </w:tr>
      <w:tr w:rsidR="00263FCE" w:rsidRPr="00DB015B" w14:paraId="57873C0F" w14:textId="77777777" w:rsidTr="008E2D21"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2424F" w14:textId="77777777" w:rsidR="00263FCE" w:rsidRPr="00DB015B" w:rsidRDefault="00263FCE" w:rsidP="00263FCE">
            <w:pPr>
              <w:pStyle w:val="GvdeMetni"/>
              <w:ind w:right="384"/>
              <w:rPr>
                <w:rFonts w:asciiTheme="minorHAnsi" w:hAnsiTheme="minorHAnsi" w:cstheme="minorHAnsi"/>
                <w:bCs/>
                <w:color w:val="215868" w:themeColor="accent5" w:themeShade="80"/>
              </w:rPr>
            </w:pPr>
            <w:proofErr w:type="spellStart"/>
            <w:r w:rsidRPr="00DB015B">
              <w:rPr>
                <w:rFonts w:asciiTheme="minorHAnsi" w:hAnsiTheme="minorHAnsi" w:cstheme="minorHAnsi"/>
                <w:bCs/>
                <w:color w:val="215868" w:themeColor="accent5" w:themeShade="80"/>
              </w:rPr>
              <w:t>Categoría</w:t>
            </w:r>
            <w:proofErr w:type="spellEnd"/>
            <w:r w:rsidRPr="00DB015B">
              <w:rPr>
                <w:rFonts w:asciiTheme="minorHAnsi" w:hAnsiTheme="minorHAnsi" w:cstheme="minorHAnsi"/>
                <w:bCs/>
                <w:color w:val="215868" w:themeColor="accent5" w:themeShade="80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bCs/>
                <w:color w:val="215868" w:themeColor="accent5" w:themeShade="80"/>
              </w:rPr>
              <w:t>Superior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AA76" w14:textId="2D10C608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1458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61F0" w14:textId="0474C2D1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640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EB68" w14:textId="2001CB63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1458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EFF7" w14:textId="7E208E9D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proofErr w:type="spellStart"/>
            <w:r>
              <w:rPr>
                <w:rFonts w:asciiTheme="minorHAnsi" w:hAnsiTheme="minorHAnsi" w:cstheme="minorHAnsi"/>
                <w:color w:val="215868" w:themeColor="accent5" w:themeShade="80"/>
              </w:rPr>
              <w:t>Free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A1E3" w14:textId="4A47E06D" w:rsidR="00263FCE" w:rsidRPr="00DB015B" w:rsidRDefault="00263FCE" w:rsidP="00263FCE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proofErr w:type="gramStart"/>
            <w:r>
              <w:rPr>
                <w:rFonts w:asciiTheme="minorHAnsi" w:hAnsiTheme="minorHAnsi" w:cstheme="minorHAnsi"/>
                <w:color w:val="215868" w:themeColor="accent5" w:themeShade="80"/>
              </w:rPr>
              <w:t>%50</w:t>
            </w:r>
            <w:proofErr w:type="gramEnd"/>
          </w:p>
        </w:tc>
      </w:tr>
    </w:tbl>
    <w:p w14:paraId="56DA1BDB" w14:textId="5B1C5F0B" w:rsidR="00B41381" w:rsidRPr="008E2D21" w:rsidRDefault="00B41381" w:rsidP="00B41381">
      <w:pPr>
        <w:pStyle w:val="GvdeMetni"/>
        <w:ind w:right="384"/>
        <w:jc w:val="both"/>
        <w:rPr>
          <w:rFonts w:asciiTheme="minorHAnsi" w:hAnsiTheme="minorHAnsi" w:cstheme="minorHAnsi"/>
          <w:color w:val="215868" w:themeColor="accent5" w:themeShade="80"/>
          <w:lang w:val="es-419"/>
        </w:rPr>
      </w:pPr>
    </w:p>
    <w:p w14:paraId="220C3826" w14:textId="5C0003D9" w:rsidR="00B41381" w:rsidRPr="008E2D21" w:rsidRDefault="00B41381" w:rsidP="00B41381">
      <w:pPr>
        <w:pStyle w:val="GvdeMetni"/>
        <w:ind w:right="384"/>
        <w:jc w:val="both"/>
        <w:rPr>
          <w:rFonts w:asciiTheme="minorHAnsi" w:hAnsiTheme="minorHAnsi" w:cstheme="minorHAnsi"/>
          <w:b/>
          <w:color w:val="943634" w:themeColor="accent2" w:themeShade="BF"/>
          <w:sz w:val="24"/>
          <w:szCs w:val="24"/>
        </w:rPr>
      </w:pPr>
      <w:r w:rsidRPr="008E2D21">
        <w:rPr>
          <w:rFonts w:asciiTheme="minorHAnsi" w:hAnsiTheme="minorHAnsi" w:cstheme="minorHAnsi"/>
          <w:b/>
          <w:color w:val="943634" w:themeColor="accent2" w:themeShade="BF"/>
          <w:sz w:val="24"/>
          <w:szCs w:val="24"/>
        </w:rPr>
        <w:t xml:space="preserve">PRECIOS INCLUYEN </w:t>
      </w:r>
    </w:p>
    <w:p w14:paraId="49D2D269" w14:textId="77777777" w:rsidR="00B41381" w:rsidRPr="008E2D21" w:rsidRDefault="00B41381" w:rsidP="00B41381">
      <w:pPr>
        <w:pStyle w:val="GvdeMetni"/>
        <w:widowControl w:val="0"/>
        <w:numPr>
          <w:ilvl w:val="1"/>
          <w:numId w:val="24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3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noches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de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alojamiento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en el hotel en Estambul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con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desayuno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</w:p>
    <w:p w14:paraId="37DEE05C" w14:textId="77777777" w:rsidR="00B41381" w:rsidRPr="008E2D21" w:rsidRDefault="00B41381" w:rsidP="00B41381">
      <w:pPr>
        <w:pStyle w:val="GvdeMetni"/>
        <w:widowControl w:val="0"/>
        <w:numPr>
          <w:ilvl w:val="1"/>
          <w:numId w:val="24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1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noche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de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alojamiento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en el hotel en Ankara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con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desayuno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y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cena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</w:p>
    <w:p w14:paraId="7C51F792" w14:textId="77777777" w:rsidR="00B41381" w:rsidRPr="008E2D21" w:rsidRDefault="00B41381" w:rsidP="00B41381">
      <w:pPr>
        <w:pStyle w:val="GvdeMetni"/>
        <w:widowControl w:val="0"/>
        <w:numPr>
          <w:ilvl w:val="1"/>
          <w:numId w:val="24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2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noches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de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alojamiento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en el hotel en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Capadocia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con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proofErr w:type="gram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desayuno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 y</w:t>
      </w:r>
      <w:proofErr w:type="gram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cena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</w:p>
    <w:p w14:paraId="6F93872F" w14:textId="77777777" w:rsidR="00B41381" w:rsidRDefault="00B41381" w:rsidP="00B41381">
      <w:pPr>
        <w:pStyle w:val="GvdeMetni"/>
        <w:widowControl w:val="0"/>
        <w:numPr>
          <w:ilvl w:val="1"/>
          <w:numId w:val="24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1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noche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de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alojamiento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en el hotel en Pamukkale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con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desayuno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y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cena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</w:p>
    <w:p w14:paraId="080F59FD" w14:textId="59D6FD83" w:rsidR="00263FCE" w:rsidRPr="00263FCE" w:rsidRDefault="00263FCE" w:rsidP="00263FCE">
      <w:pPr>
        <w:pStyle w:val="GvdeMetni"/>
        <w:widowControl w:val="0"/>
        <w:numPr>
          <w:ilvl w:val="1"/>
          <w:numId w:val="24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1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noche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de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alojamiento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en el hotel en </w:t>
      </w:r>
      <w:proofErr w:type="spellStart"/>
      <w:r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Esmirna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con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desayuno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y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cena</w:t>
      </w:r>
      <w:proofErr w:type="spellEnd"/>
    </w:p>
    <w:p w14:paraId="09B60CB0" w14:textId="77777777" w:rsidR="00B41381" w:rsidRPr="008E2D21" w:rsidRDefault="00B41381" w:rsidP="00B41381">
      <w:pPr>
        <w:pStyle w:val="GvdeMetni"/>
        <w:widowControl w:val="0"/>
        <w:numPr>
          <w:ilvl w:val="1"/>
          <w:numId w:val="24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2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noches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de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alojamiento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en el hotel en Amman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con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desayuno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</w:p>
    <w:p w14:paraId="28118418" w14:textId="77777777" w:rsidR="00B41381" w:rsidRPr="008E2D21" w:rsidRDefault="00B41381" w:rsidP="00B41381">
      <w:pPr>
        <w:pStyle w:val="GvdeMetni"/>
        <w:widowControl w:val="0"/>
        <w:numPr>
          <w:ilvl w:val="1"/>
          <w:numId w:val="24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1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noche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de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alojamiento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en el hotel en Petra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con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desayuno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y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cena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</w:p>
    <w:p w14:paraId="4305637C" w14:textId="77777777" w:rsidR="00B41381" w:rsidRPr="008E2D21" w:rsidRDefault="00B41381" w:rsidP="00B41381">
      <w:pPr>
        <w:pStyle w:val="GvdeMetni"/>
        <w:widowControl w:val="0"/>
        <w:numPr>
          <w:ilvl w:val="1"/>
          <w:numId w:val="24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Todos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los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traslados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en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regular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con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el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assistante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de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habla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espanol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o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ingles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</w:p>
    <w:p w14:paraId="40C672EC" w14:textId="77777777" w:rsidR="00B41381" w:rsidRPr="008E2D21" w:rsidRDefault="00B41381" w:rsidP="00B41381">
      <w:pPr>
        <w:pStyle w:val="GvdeMetni"/>
        <w:widowControl w:val="0"/>
        <w:numPr>
          <w:ilvl w:val="1"/>
          <w:numId w:val="24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Guia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local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de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habla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hispana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para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todas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las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visitas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indicadas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en el programa</w:t>
      </w:r>
    </w:p>
    <w:p w14:paraId="1833B0A3" w14:textId="77777777" w:rsidR="00B41381" w:rsidRPr="008E2D21" w:rsidRDefault="00B41381" w:rsidP="00B41381">
      <w:pPr>
        <w:pStyle w:val="GvdeMetni"/>
        <w:widowControl w:val="0"/>
        <w:numPr>
          <w:ilvl w:val="1"/>
          <w:numId w:val="24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Regimen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segun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programa  </w:t>
      </w:r>
    </w:p>
    <w:p w14:paraId="120C1C15" w14:textId="77777777" w:rsidR="00B41381" w:rsidRPr="008E2D21" w:rsidRDefault="00B41381" w:rsidP="00B41381">
      <w:pPr>
        <w:pStyle w:val="GvdeMetni"/>
        <w:widowControl w:val="0"/>
        <w:numPr>
          <w:ilvl w:val="1"/>
          <w:numId w:val="24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Visitas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con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entradas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incluidas</w:t>
      </w:r>
      <w:proofErr w:type="spellEnd"/>
    </w:p>
    <w:p w14:paraId="759E1450" w14:textId="77777777" w:rsidR="00B41381" w:rsidRPr="008E2D21" w:rsidRDefault="00B41381" w:rsidP="00B41381">
      <w:pPr>
        <w:pStyle w:val="GvdeMetni"/>
        <w:widowControl w:val="0"/>
        <w:numPr>
          <w:ilvl w:val="1"/>
          <w:numId w:val="24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Trayectos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en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minibús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o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bus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con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A/C, en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función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del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número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de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pasajeros</w:t>
      </w:r>
      <w:proofErr w:type="spellEnd"/>
    </w:p>
    <w:p w14:paraId="2D07E629" w14:textId="7E56D394" w:rsidR="00B41381" w:rsidRPr="008E2D21" w:rsidRDefault="008E2D21" w:rsidP="00B41381">
      <w:pPr>
        <w:pStyle w:val="GvdeMetni"/>
        <w:widowControl w:val="0"/>
        <w:numPr>
          <w:ilvl w:val="1"/>
          <w:numId w:val="24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Jeep Tour 4x4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Wadi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Rum por 2H</w:t>
      </w:r>
    </w:p>
    <w:p w14:paraId="2315888A" w14:textId="77777777" w:rsidR="00B41381" w:rsidRPr="008E2D21" w:rsidRDefault="00B41381" w:rsidP="00B41381">
      <w:pPr>
        <w:pStyle w:val="GvdeMetni"/>
        <w:ind w:right="384"/>
        <w:jc w:val="both"/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</w:pPr>
    </w:p>
    <w:p w14:paraId="5783AE9B" w14:textId="4D53867D" w:rsidR="00B41381" w:rsidRPr="008E2D21" w:rsidRDefault="00B41381" w:rsidP="00B41381">
      <w:pPr>
        <w:pStyle w:val="GvdeMetni"/>
        <w:ind w:right="384"/>
        <w:jc w:val="both"/>
        <w:rPr>
          <w:rFonts w:asciiTheme="minorHAnsi" w:hAnsiTheme="minorHAnsi" w:cstheme="minorHAnsi"/>
          <w:b/>
          <w:color w:val="943634" w:themeColor="accent2" w:themeShade="BF"/>
          <w:sz w:val="24"/>
          <w:szCs w:val="24"/>
        </w:rPr>
      </w:pPr>
      <w:r w:rsidRPr="008E2D21">
        <w:rPr>
          <w:rFonts w:asciiTheme="minorHAnsi" w:hAnsiTheme="minorHAnsi" w:cstheme="minorHAnsi"/>
          <w:b/>
          <w:color w:val="943634" w:themeColor="accent2" w:themeShade="BF"/>
          <w:sz w:val="24"/>
          <w:szCs w:val="24"/>
        </w:rPr>
        <w:t xml:space="preserve">PRECIOS NO INCLUYEN </w:t>
      </w:r>
    </w:p>
    <w:p w14:paraId="71CE4FEA" w14:textId="77777777" w:rsidR="00B41381" w:rsidRPr="008E2D21" w:rsidRDefault="00B41381" w:rsidP="00B41381">
      <w:pPr>
        <w:pStyle w:val="GvdeMetni"/>
        <w:widowControl w:val="0"/>
        <w:numPr>
          <w:ilvl w:val="0"/>
          <w:numId w:val="25"/>
        </w:numPr>
        <w:autoSpaceDE w:val="0"/>
        <w:autoSpaceDN w:val="0"/>
        <w:spacing w:after="0"/>
        <w:ind w:right="384"/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</w:pP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Gastos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personales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y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extras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</w:p>
    <w:p w14:paraId="12DCBB86" w14:textId="77777777" w:rsidR="00B41381" w:rsidRPr="008E2D21" w:rsidRDefault="00B41381" w:rsidP="00B41381">
      <w:pPr>
        <w:pStyle w:val="GvdeMetni"/>
        <w:widowControl w:val="0"/>
        <w:numPr>
          <w:ilvl w:val="0"/>
          <w:numId w:val="25"/>
        </w:numPr>
        <w:autoSpaceDE w:val="0"/>
        <w:autoSpaceDN w:val="0"/>
        <w:spacing w:after="0"/>
        <w:ind w:right="384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Bebidas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durante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comidas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/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cenas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</w:p>
    <w:p w14:paraId="3912AC5E" w14:textId="77777777" w:rsidR="00B41381" w:rsidRPr="008E2D21" w:rsidRDefault="00B41381" w:rsidP="00B41381">
      <w:pPr>
        <w:pStyle w:val="GvdeMetni"/>
        <w:widowControl w:val="0"/>
        <w:numPr>
          <w:ilvl w:val="0"/>
          <w:numId w:val="25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Propinas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a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choferes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y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guias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al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criterio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del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pasajero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gram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(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pago</w:t>
      </w:r>
      <w:proofErr w:type="spellEnd"/>
      <w:proofErr w:type="gram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en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destino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/  para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tener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en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cuenta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;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recomendamos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 a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guias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3.-usd y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choferes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2.-usd por dia por persona  )</w:t>
      </w:r>
    </w:p>
    <w:p w14:paraId="1C6B5DD4" w14:textId="77777777" w:rsidR="00B41381" w:rsidRPr="008E2D21" w:rsidRDefault="00B41381" w:rsidP="00B41381">
      <w:pPr>
        <w:pStyle w:val="GvdeMetni"/>
        <w:widowControl w:val="0"/>
        <w:numPr>
          <w:ilvl w:val="0"/>
          <w:numId w:val="25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Excursiones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opiconales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</w:p>
    <w:p w14:paraId="5DFB5306" w14:textId="77777777" w:rsidR="00B41381" w:rsidRPr="008E2D21" w:rsidRDefault="00B41381" w:rsidP="00B41381">
      <w:pPr>
        <w:pStyle w:val="GvdeMetni"/>
        <w:widowControl w:val="0"/>
        <w:numPr>
          <w:ilvl w:val="0"/>
          <w:numId w:val="25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Vuelos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internacionales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</w:p>
    <w:p w14:paraId="0DACF230" w14:textId="77777777" w:rsidR="00B41381" w:rsidRPr="008E2D21" w:rsidRDefault="00B41381" w:rsidP="00B41381">
      <w:pPr>
        <w:pStyle w:val="GvdeMetni"/>
        <w:widowControl w:val="0"/>
        <w:numPr>
          <w:ilvl w:val="0"/>
          <w:numId w:val="25"/>
        </w:numPr>
        <w:autoSpaceDE w:val="0"/>
        <w:autoSpaceDN w:val="0"/>
        <w:spacing w:after="0"/>
        <w:ind w:right="384"/>
        <w:jc w:val="both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Tasas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de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las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fronteras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y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los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>visados</w:t>
      </w:r>
      <w:proofErr w:type="spellEnd"/>
      <w:r w:rsidRPr="008E2D21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</w:p>
    <w:p w14:paraId="3ED3C938" w14:textId="77777777" w:rsidR="00B41381" w:rsidRPr="00DB015B" w:rsidRDefault="00B41381" w:rsidP="00B41381">
      <w:pPr>
        <w:spacing w:line="267" w:lineRule="exact"/>
        <w:jc w:val="both"/>
        <w:rPr>
          <w:rFonts w:asciiTheme="minorHAnsi" w:hAnsiTheme="minorHAnsi" w:cstheme="minorHAnsi"/>
        </w:rPr>
      </w:pPr>
    </w:p>
    <w:p w14:paraId="5DDB4282" w14:textId="77777777" w:rsidR="00B41381" w:rsidRPr="00DB015B" w:rsidRDefault="00B41381" w:rsidP="00B41381">
      <w:pPr>
        <w:pStyle w:val="GvdeMetni"/>
        <w:ind w:left="393" w:right="384"/>
        <w:jc w:val="both"/>
        <w:rPr>
          <w:rFonts w:asciiTheme="minorHAnsi" w:hAnsiTheme="minorHAnsi" w:cstheme="minorHAnsi"/>
        </w:rPr>
      </w:pPr>
    </w:p>
    <w:p w14:paraId="3F9354E9" w14:textId="77777777" w:rsidR="00B41381" w:rsidRPr="00DB015B" w:rsidRDefault="00B41381" w:rsidP="00B41381">
      <w:pPr>
        <w:pStyle w:val="GvdeMetni"/>
        <w:ind w:left="393" w:right="384"/>
        <w:jc w:val="both"/>
        <w:rPr>
          <w:rFonts w:asciiTheme="minorHAnsi" w:hAnsiTheme="minorHAnsi" w:cstheme="minorHAnsi"/>
        </w:rPr>
      </w:pPr>
    </w:p>
    <w:p w14:paraId="08FE70BD" w14:textId="77777777" w:rsidR="00615123" w:rsidRDefault="00615123" w:rsidP="00615123">
      <w:pPr>
        <w:rPr>
          <w:color w:val="365F91"/>
        </w:rPr>
      </w:pPr>
      <w:bookmarkStart w:id="1" w:name="_Hlk142310958"/>
      <w:bookmarkStart w:id="2" w:name="_Hlk144291029"/>
      <w:bookmarkEnd w:id="0"/>
    </w:p>
    <w:p w14:paraId="2437AD69" w14:textId="77777777" w:rsidR="00615123" w:rsidRDefault="00615123" w:rsidP="006151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3" w:name="_heading=h.17dp8vu" w:colFirst="0" w:colLast="0"/>
      <w:bookmarkStart w:id="4" w:name="_Hlk109032178"/>
      <w:bookmarkEnd w:id="3"/>
    </w:p>
    <w:bookmarkEnd w:id="1"/>
    <w:bookmarkEnd w:id="4"/>
    <w:p w14:paraId="07044D75" w14:textId="77777777" w:rsidR="00615123" w:rsidRDefault="00615123" w:rsidP="00615123">
      <w:pPr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NOTAS IMPORTANTES </w:t>
      </w:r>
    </w:p>
    <w:p w14:paraId="4B1C3517" w14:textId="77777777" w:rsidR="00615123" w:rsidRDefault="00615123" w:rsidP="00615123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</w:t>
      </w:r>
      <w:proofErr w:type="spellStart"/>
      <w:r>
        <w:rPr>
          <w:color w:val="366091"/>
          <w:sz w:val="24"/>
          <w:szCs w:val="24"/>
        </w:rPr>
        <w:t>orden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visitas</w:t>
      </w:r>
      <w:proofErr w:type="spellEnd"/>
      <w:r>
        <w:rPr>
          <w:color w:val="366091"/>
          <w:sz w:val="24"/>
          <w:szCs w:val="24"/>
        </w:rPr>
        <w:t xml:space="preserve"> y </w:t>
      </w:r>
      <w:proofErr w:type="spellStart"/>
      <w:r>
        <w:rPr>
          <w:color w:val="366091"/>
          <w:sz w:val="24"/>
          <w:szCs w:val="24"/>
        </w:rPr>
        <w:t>excursiones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varia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segun</w:t>
      </w:r>
      <w:proofErr w:type="spellEnd"/>
      <w:r>
        <w:rPr>
          <w:color w:val="366091"/>
          <w:sz w:val="24"/>
          <w:szCs w:val="24"/>
        </w:rPr>
        <w:t xml:space="preserve"> el dia de </w:t>
      </w:r>
      <w:proofErr w:type="spellStart"/>
      <w:r>
        <w:rPr>
          <w:color w:val="366091"/>
          <w:sz w:val="24"/>
          <w:szCs w:val="24"/>
        </w:rPr>
        <w:t>llegada</w:t>
      </w:r>
      <w:proofErr w:type="spellEnd"/>
      <w:r>
        <w:rPr>
          <w:color w:val="366091"/>
          <w:sz w:val="24"/>
          <w:szCs w:val="24"/>
        </w:rPr>
        <w:t xml:space="preserve"> o </w:t>
      </w:r>
      <w:proofErr w:type="spellStart"/>
      <w:r>
        <w:rPr>
          <w:color w:val="366091"/>
          <w:sz w:val="24"/>
          <w:szCs w:val="24"/>
        </w:rPr>
        <w:t>puede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variar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segun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multiples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proofErr w:type="gramStart"/>
      <w:r>
        <w:rPr>
          <w:color w:val="366091"/>
          <w:sz w:val="24"/>
          <w:szCs w:val="24"/>
        </w:rPr>
        <w:t>factores</w:t>
      </w:r>
      <w:proofErr w:type="spellEnd"/>
      <w:r>
        <w:rPr>
          <w:color w:val="366091"/>
          <w:sz w:val="24"/>
          <w:szCs w:val="24"/>
        </w:rPr>
        <w:t xml:space="preserve"> ,</w:t>
      </w:r>
      <w:proofErr w:type="gram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pero</w:t>
      </w:r>
      <w:proofErr w:type="spellEnd"/>
      <w:r>
        <w:rPr>
          <w:color w:val="366091"/>
          <w:sz w:val="24"/>
          <w:szCs w:val="24"/>
        </w:rPr>
        <w:t xml:space="preserve"> se </w:t>
      </w:r>
      <w:proofErr w:type="spellStart"/>
      <w:r>
        <w:rPr>
          <w:color w:val="366091"/>
          <w:sz w:val="24"/>
          <w:szCs w:val="24"/>
        </w:rPr>
        <w:t>conserva</w:t>
      </w:r>
      <w:proofErr w:type="spellEnd"/>
      <w:r>
        <w:rPr>
          <w:color w:val="366091"/>
          <w:sz w:val="24"/>
          <w:szCs w:val="24"/>
        </w:rPr>
        <w:t xml:space="preserve"> la </w:t>
      </w:r>
      <w:proofErr w:type="spellStart"/>
      <w:r>
        <w:rPr>
          <w:color w:val="366091"/>
          <w:sz w:val="24"/>
          <w:szCs w:val="24"/>
        </w:rPr>
        <w:t>totalidad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mismas</w:t>
      </w:r>
      <w:proofErr w:type="spellEnd"/>
      <w:r>
        <w:rPr>
          <w:color w:val="366091"/>
          <w:sz w:val="24"/>
          <w:szCs w:val="24"/>
        </w:rPr>
        <w:t xml:space="preserve"> </w:t>
      </w:r>
    </w:p>
    <w:p w14:paraId="142DA2AA" w14:textId="4E2CEB6B" w:rsidR="00615123" w:rsidRDefault="00615123" w:rsidP="00615123">
      <w:pPr>
        <w:pStyle w:val="ListeParagraf"/>
        <w:numPr>
          <w:ilvl w:val="0"/>
          <w:numId w:val="19"/>
        </w:numPr>
        <w:jc w:val="both"/>
        <w:rPr>
          <w:b/>
          <w:bCs/>
          <w:color w:val="366091"/>
          <w:sz w:val="24"/>
          <w:szCs w:val="24"/>
        </w:rPr>
      </w:pPr>
      <w:r>
        <w:rPr>
          <w:b/>
          <w:bCs/>
          <w:color w:val="366091"/>
          <w:sz w:val="24"/>
          <w:szCs w:val="24"/>
        </w:rPr>
        <w:t xml:space="preserve">D = </w:t>
      </w:r>
      <w:proofErr w:type="spellStart"/>
      <w:proofErr w:type="gramStart"/>
      <w:r>
        <w:rPr>
          <w:b/>
          <w:bCs/>
          <w:color w:val="366091"/>
          <w:sz w:val="24"/>
          <w:szCs w:val="24"/>
        </w:rPr>
        <w:t>Desayuno</w:t>
      </w:r>
      <w:proofErr w:type="spellEnd"/>
      <w:r>
        <w:rPr>
          <w:b/>
          <w:bCs/>
          <w:color w:val="366091"/>
          <w:sz w:val="24"/>
          <w:szCs w:val="24"/>
        </w:rPr>
        <w:t xml:space="preserve"> ,</w:t>
      </w:r>
      <w:proofErr w:type="gramEnd"/>
      <w:r>
        <w:rPr>
          <w:b/>
          <w:bCs/>
          <w:color w:val="366091"/>
          <w:sz w:val="24"/>
          <w:szCs w:val="24"/>
        </w:rPr>
        <w:t xml:space="preserve"> C = </w:t>
      </w:r>
      <w:proofErr w:type="spellStart"/>
      <w:r>
        <w:rPr>
          <w:b/>
          <w:bCs/>
          <w:color w:val="366091"/>
          <w:sz w:val="24"/>
          <w:szCs w:val="24"/>
        </w:rPr>
        <w:t>Cena</w:t>
      </w:r>
      <w:proofErr w:type="spellEnd"/>
      <w:r>
        <w:rPr>
          <w:b/>
          <w:bCs/>
          <w:color w:val="366091"/>
          <w:sz w:val="24"/>
          <w:szCs w:val="24"/>
        </w:rPr>
        <w:t xml:space="preserve"> </w:t>
      </w:r>
    </w:p>
    <w:p w14:paraId="35C613BF" w14:textId="77777777" w:rsidR="00615123" w:rsidRDefault="00615123" w:rsidP="00615123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La cama de la </w:t>
      </w:r>
      <w:proofErr w:type="spellStart"/>
      <w:r>
        <w:rPr>
          <w:color w:val="366091"/>
          <w:sz w:val="24"/>
          <w:szCs w:val="24"/>
        </w:rPr>
        <w:t>tercera</w:t>
      </w:r>
      <w:proofErr w:type="spellEnd"/>
      <w:r>
        <w:rPr>
          <w:color w:val="366091"/>
          <w:sz w:val="24"/>
          <w:szCs w:val="24"/>
        </w:rPr>
        <w:t xml:space="preserve"> persona en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habitaciones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proofErr w:type="gramStart"/>
      <w:r>
        <w:rPr>
          <w:color w:val="366091"/>
          <w:sz w:val="24"/>
          <w:szCs w:val="24"/>
        </w:rPr>
        <w:t>triples</w:t>
      </w:r>
      <w:proofErr w:type="spellEnd"/>
      <w:r>
        <w:rPr>
          <w:color w:val="366091"/>
          <w:sz w:val="24"/>
          <w:szCs w:val="24"/>
        </w:rPr>
        <w:t xml:space="preserve"> ,</w:t>
      </w:r>
      <w:proofErr w:type="gramEnd"/>
      <w:r>
        <w:rPr>
          <w:color w:val="366091"/>
          <w:sz w:val="24"/>
          <w:szCs w:val="24"/>
        </w:rPr>
        <w:t xml:space="preserve"> es cama </w:t>
      </w:r>
      <w:proofErr w:type="spellStart"/>
      <w:r>
        <w:rPr>
          <w:color w:val="366091"/>
          <w:sz w:val="24"/>
          <w:szCs w:val="24"/>
        </w:rPr>
        <w:t>plegable</w:t>
      </w:r>
      <w:proofErr w:type="spellEnd"/>
      <w:r>
        <w:rPr>
          <w:color w:val="366091"/>
          <w:sz w:val="24"/>
          <w:szCs w:val="24"/>
        </w:rPr>
        <w:t xml:space="preserve"> </w:t>
      </w:r>
    </w:p>
    <w:p w14:paraId="0AF064E0" w14:textId="77777777" w:rsidR="00615123" w:rsidRDefault="00615123" w:rsidP="00615123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proofErr w:type="spellStart"/>
      <w:r>
        <w:rPr>
          <w:color w:val="366091"/>
          <w:sz w:val="24"/>
          <w:szCs w:val="24"/>
        </w:rPr>
        <w:t>Como</w:t>
      </w:r>
      <w:proofErr w:type="spellEnd"/>
      <w:r>
        <w:rPr>
          <w:color w:val="366091"/>
          <w:sz w:val="24"/>
          <w:szCs w:val="24"/>
        </w:rPr>
        <w:t xml:space="preserve"> norma general, el </w:t>
      </w:r>
      <w:proofErr w:type="spellStart"/>
      <w:r>
        <w:rPr>
          <w:color w:val="366091"/>
          <w:sz w:val="24"/>
          <w:szCs w:val="24"/>
        </w:rPr>
        <w:t>horario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check</w:t>
      </w:r>
      <w:proofErr w:type="spellEnd"/>
      <w:r>
        <w:rPr>
          <w:color w:val="366091"/>
          <w:sz w:val="24"/>
          <w:szCs w:val="24"/>
        </w:rPr>
        <w:t xml:space="preserve">-in en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hoteles</w:t>
      </w:r>
      <w:proofErr w:type="spellEnd"/>
      <w:r>
        <w:rPr>
          <w:color w:val="366091"/>
          <w:sz w:val="24"/>
          <w:szCs w:val="24"/>
        </w:rPr>
        <w:t xml:space="preserve"> es a </w:t>
      </w:r>
      <w:proofErr w:type="spellStart"/>
      <w:r>
        <w:rPr>
          <w:color w:val="366091"/>
          <w:sz w:val="24"/>
          <w:szCs w:val="24"/>
        </w:rPr>
        <w:t>partir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14:00 </w:t>
      </w:r>
      <w:proofErr w:type="spellStart"/>
      <w:r>
        <w:rPr>
          <w:color w:val="366091"/>
          <w:sz w:val="24"/>
          <w:szCs w:val="24"/>
        </w:rPr>
        <w:t>horas</w:t>
      </w:r>
      <w:proofErr w:type="spellEnd"/>
      <w:r>
        <w:rPr>
          <w:color w:val="366091"/>
          <w:sz w:val="24"/>
          <w:szCs w:val="24"/>
        </w:rPr>
        <w:t xml:space="preserve">. La hora de check-out es a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12:00 </w:t>
      </w:r>
      <w:proofErr w:type="spellStart"/>
      <w:r>
        <w:rPr>
          <w:color w:val="366091"/>
          <w:sz w:val="24"/>
          <w:szCs w:val="24"/>
        </w:rPr>
        <w:t>horas</w:t>
      </w:r>
      <w:proofErr w:type="spellEnd"/>
      <w:r>
        <w:rPr>
          <w:color w:val="366091"/>
          <w:sz w:val="24"/>
          <w:szCs w:val="24"/>
        </w:rPr>
        <w:t>.</w:t>
      </w:r>
    </w:p>
    <w:p w14:paraId="435A9AB9" w14:textId="77777777" w:rsidR="00615123" w:rsidRDefault="00615123" w:rsidP="00615123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</w:t>
      </w:r>
      <w:proofErr w:type="spellStart"/>
      <w:r>
        <w:rPr>
          <w:color w:val="366091"/>
          <w:sz w:val="24"/>
          <w:szCs w:val="24"/>
        </w:rPr>
        <w:t>Gran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Bazar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está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cerrado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durante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todo</w:t>
      </w:r>
      <w:proofErr w:type="spellEnd"/>
      <w:r>
        <w:rPr>
          <w:color w:val="366091"/>
          <w:sz w:val="24"/>
          <w:szCs w:val="24"/>
        </w:rPr>
        <w:t xml:space="preserve"> el </w:t>
      </w:r>
      <w:proofErr w:type="spellStart"/>
      <w:r>
        <w:rPr>
          <w:color w:val="366091"/>
          <w:sz w:val="24"/>
          <w:szCs w:val="24"/>
        </w:rPr>
        <w:t>período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fiestas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proofErr w:type="gramStart"/>
      <w:r>
        <w:rPr>
          <w:color w:val="366091"/>
          <w:sz w:val="24"/>
          <w:szCs w:val="24"/>
        </w:rPr>
        <w:t>religiosas</w:t>
      </w:r>
      <w:proofErr w:type="spellEnd"/>
      <w:r>
        <w:rPr>
          <w:color w:val="366091"/>
          <w:sz w:val="24"/>
          <w:szCs w:val="24"/>
        </w:rPr>
        <w:t xml:space="preserve">  (</w:t>
      </w:r>
      <w:proofErr w:type="gramEnd"/>
      <w:r>
        <w:rPr>
          <w:color w:val="366091"/>
          <w:sz w:val="24"/>
          <w:szCs w:val="24"/>
        </w:rPr>
        <w:t xml:space="preserve">Abril 10,11,12 y </w:t>
      </w:r>
      <w:proofErr w:type="spellStart"/>
      <w:r>
        <w:rPr>
          <w:color w:val="366091"/>
          <w:sz w:val="24"/>
          <w:szCs w:val="24"/>
        </w:rPr>
        <w:t>Junio</w:t>
      </w:r>
      <w:proofErr w:type="spellEnd"/>
      <w:r>
        <w:rPr>
          <w:color w:val="366091"/>
          <w:sz w:val="24"/>
          <w:szCs w:val="24"/>
        </w:rPr>
        <w:t xml:space="preserve"> 16 ,17,18,19) ,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29 de </w:t>
      </w:r>
      <w:proofErr w:type="spellStart"/>
      <w:r>
        <w:rPr>
          <w:color w:val="366091"/>
          <w:sz w:val="24"/>
          <w:szCs w:val="24"/>
        </w:rPr>
        <w:t>Octubre</w:t>
      </w:r>
      <w:proofErr w:type="spellEnd"/>
      <w:r>
        <w:rPr>
          <w:color w:val="366091"/>
          <w:sz w:val="24"/>
          <w:szCs w:val="24"/>
        </w:rPr>
        <w:t xml:space="preserve"> ,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15 de </w:t>
      </w:r>
      <w:proofErr w:type="spellStart"/>
      <w:r>
        <w:rPr>
          <w:color w:val="366091"/>
          <w:sz w:val="24"/>
          <w:szCs w:val="24"/>
        </w:rPr>
        <w:t>Julio</w:t>
      </w:r>
      <w:proofErr w:type="spellEnd"/>
      <w:r>
        <w:rPr>
          <w:color w:val="366091"/>
          <w:sz w:val="24"/>
          <w:szCs w:val="24"/>
        </w:rPr>
        <w:t xml:space="preserve">  y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domingos</w:t>
      </w:r>
      <w:proofErr w:type="spellEnd"/>
      <w:r>
        <w:rPr>
          <w:color w:val="366091"/>
          <w:sz w:val="24"/>
          <w:szCs w:val="24"/>
        </w:rPr>
        <w:t xml:space="preserve"> .</w:t>
      </w:r>
    </w:p>
    <w:p w14:paraId="05EE91A3" w14:textId="77777777" w:rsidR="00615123" w:rsidRDefault="00615123" w:rsidP="00615123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</w:t>
      </w:r>
      <w:proofErr w:type="spellStart"/>
      <w:r>
        <w:rPr>
          <w:color w:val="366091"/>
          <w:sz w:val="24"/>
          <w:szCs w:val="24"/>
        </w:rPr>
        <w:t>Bazaar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Egipcio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está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cerrado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durante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todo</w:t>
      </w:r>
      <w:proofErr w:type="spellEnd"/>
      <w:r>
        <w:rPr>
          <w:color w:val="366091"/>
          <w:sz w:val="24"/>
          <w:szCs w:val="24"/>
        </w:rPr>
        <w:t xml:space="preserve"> el </w:t>
      </w:r>
      <w:proofErr w:type="spellStart"/>
      <w:r>
        <w:rPr>
          <w:color w:val="366091"/>
          <w:sz w:val="24"/>
          <w:szCs w:val="24"/>
        </w:rPr>
        <w:t>período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fiestas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religiosas</w:t>
      </w:r>
      <w:proofErr w:type="spellEnd"/>
      <w:r>
        <w:rPr>
          <w:color w:val="366091"/>
          <w:sz w:val="24"/>
          <w:szCs w:val="24"/>
        </w:rPr>
        <w:t xml:space="preserve"> (Abril 10,11,12 y </w:t>
      </w:r>
      <w:proofErr w:type="spellStart"/>
      <w:r>
        <w:rPr>
          <w:color w:val="366091"/>
          <w:sz w:val="24"/>
          <w:szCs w:val="24"/>
        </w:rPr>
        <w:t>Junio</w:t>
      </w:r>
      <w:proofErr w:type="spellEnd"/>
      <w:r>
        <w:rPr>
          <w:color w:val="366091"/>
          <w:sz w:val="24"/>
          <w:szCs w:val="24"/>
        </w:rPr>
        <w:t xml:space="preserve"> 16,17,18 ,</w:t>
      </w:r>
      <w:proofErr w:type="gramStart"/>
      <w:r>
        <w:rPr>
          <w:color w:val="366091"/>
          <w:sz w:val="24"/>
          <w:szCs w:val="24"/>
        </w:rPr>
        <w:t>19 )</w:t>
      </w:r>
      <w:proofErr w:type="gramEnd"/>
      <w:r>
        <w:rPr>
          <w:color w:val="366091"/>
          <w:sz w:val="24"/>
          <w:szCs w:val="24"/>
        </w:rPr>
        <w:t xml:space="preserve"> ,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29 de </w:t>
      </w:r>
      <w:proofErr w:type="spellStart"/>
      <w:r>
        <w:rPr>
          <w:color w:val="366091"/>
          <w:sz w:val="24"/>
          <w:szCs w:val="24"/>
        </w:rPr>
        <w:t>Octubre</w:t>
      </w:r>
      <w:proofErr w:type="spellEnd"/>
      <w:r>
        <w:rPr>
          <w:color w:val="366091"/>
          <w:sz w:val="24"/>
          <w:szCs w:val="24"/>
        </w:rPr>
        <w:t xml:space="preserve"> ,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15 de </w:t>
      </w:r>
      <w:proofErr w:type="spellStart"/>
      <w:r>
        <w:rPr>
          <w:color w:val="366091"/>
          <w:sz w:val="24"/>
          <w:szCs w:val="24"/>
        </w:rPr>
        <w:t>Julio</w:t>
      </w:r>
      <w:proofErr w:type="spellEnd"/>
      <w:r>
        <w:rPr>
          <w:color w:val="366091"/>
          <w:sz w:val="24"/>
          <w:szCs w:val="24"/>
        </w:rPr>
        <w:t xml:space="preserve">  </w:t>
      </w:r>
    </w:p>
    <w:p w14:paraId="2C55D94E" w14:textId="57DC64B7" w:rsidR="00615123" w:rsidRDefault="00615123" w:rsidP="00615123">
      <w:pPr>
        <w:pStyle w:val="ListeParagraf"/>
        <w:numPr>
          <w:ilvl w:val="0"/>
          <w:numId w:val="19"/>
        </w:numPr>
        <w:rPr>
          <w:rFonts w:eastAsia="Times New Roman"/>
          <w:color w:val="365F91" w:themeColor="accent1" w:themeShade="BF"/>
          <w:sz w:val="24"/>
          <w:szCs w:val="24"/>
        </w:rPr>
      </w:pPr>
      <w:r>
        <w:rPr>
          <w:rFonts w:eastAsia="Times New Roman"/>
          <w:color w:val="365F91" w:themeColor="accent1" w:themeShade="BF"/>
          <w:sz w:val="24"/>
          <w:szCs w:val="24"/>
        </w:rPr>
        <w:t xml:space="preserve">Por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motivo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 la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Feria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Internacional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Marmol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en </w:t>
      </w:r>
      <w:proofErr w:type="spellStart"/>
      <w:proofErr w:type="gramStart"/>
      <w:r>
        <w:rPr>
          <w:rFonts w:eastAsia="Times New Roman"/>
          <w:color w:val="365F91" w:themeColor="accent1" w:themeShade="BF"/>
          <w:sz w:val="24"/>
          <w:szCs w:val="24"/>
        </w:rPr>
        <w:t>Esmirna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,</w:t>
      </w:r>
      <w:proofErr w:type="gramEnd"/>
      <w:r>
        <w:rPr>
          <w:rFonts w:eastAsia="Times New Roman"/>
          <w:color w:val="365F91" w:themeColor="accent1" w:themeShade="BF"/>
          <w:sz w:val="24"/>
          <w:szCs w:val="24"/>
        </w:rPr>
        <w:t xml:space="preserve"> el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alojamiento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Esmirna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las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salidas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1</w:t>
      </w:r>
      <w:r w:rsidR="00493F8E">
        <w:rPr>
          <w:rFonts w:eastAsia="Times New Roman"/>
          <w:color w:val="365F91" w:themeColor="accent1" w:themeShade="BF"/>
          <w:sz w:val="24"/>
          <w:szCs w:val="24"/>
        </w:rPr>
        <w:t>3</w:t>
      </w:r>
      <w:r>
        <w:rPr>
          <w:rFonts w:eastAsia="Times New Roman"/>
          <w:color w:val="365F91" w:themeColor="accent1" w:themeShade="BF"/>
          <w:sz w:val="24"/>
          <w:szCs w:val="24"/>
        </w:rPr>
        <w:t xml:space="preserve"> de Abril ,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podrá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ser y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realizado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en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Esmirna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o Kusadasi . </w:t>
      </w:r>
    </w:p>
    <w:p w14:paraId="2EBFD6E7" w14:textId="329AAAD9" w:rsidR="00615123" w:rsidRPr="00B54D23" w:rsidRDefault="00615123" w:rsidP="00B54D23">
      <w:pPr>
        <w:pStyle w:val="ListeParagraf"/>
        <w:numPr>
          <w:ilvl w:val="0"/>
          <w:numId w:val="19"/>
        </w:numPr>
        <w:rPr>
          <w:rFonts w:eastAsia="Times New Roman"/>
          <w:color w:val="365F91" w:themeColor="accent1" w:themeShade="BF"/>
          <w:sz w:val="24"/>
          <w:szCs w:val="24"/>
        </w:rPr>
      </w:pPr>
      <w:r>
        <w:rPr>
          <w:rFonts w:eastAsia="Times New Roman"/>
          <w:color w:val="365F91" w:themeColor="accent1" w:themeShade="BF"/>
          <w:sz w:val="24"/>
          <w:szCs w:val="24"/>
        </w:rPr>
        <w:t xml:space="preserve">Sin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previo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aviso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las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ceremonias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gubernamentales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se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están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realizando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dentro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del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mausoleo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Ataturk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en Ankara,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durante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este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tiempo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el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mausoleo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está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cerrado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a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visitas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, en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caso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de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que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65F91" w:themeColor="accent1" w:themeShade="BF"/>
          <w:sz w:val="24"/>
          <w:szCs w:val="24"/>
        </w:rPr>
        <w:t>nuestras</w:t>
      </w:r>
      <w:proofErr w:type="spellEnd"/>
      <w:r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B54D23">
        <w:rPr>
          <w:rFonts w:eastAsia="Times New Roman"/>
          <w:color w:val="365F91" w:themeColor="accent1" w:themeShade="BF"/>
          <w:sz w:val="24"/>
          <w:szCs w:val="24"/>
        </w:rPr>
        <w:t>visitas</w:t>
      </w:r>
      <w:proofErr w:type="spellEnd"/>
      <w:r w:rsidRPr="00B54D23"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B54D23">
        <w:rPr>
          <w:rFonts w:eastAsia="Times New Roman"/>
          <w:color w:val="365F91" w:themeColor="accent1" w:themeShade="BF"/>
          <w:sz w:val="24"/>
          <w:szCs w:val="24"/>
        </w:rPr>
        <w:t>programadas</w:t>
      </w:r>
      <w:proofErr w:type="spellEnd"/>
      <w:r w:rsidRPr="00B54D23"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B54D23">
        <w:rPr>
          <w:rFonts w:eastAsia="Times New Roman"/>
          <w:color w:val="365F91" w:themeColor="accent1" w:themeShade="BF"/>
          <w:sz w:val="24"/>
          <w:szCs w:val="24"/>
        </w:rPr>
        <w:t>coincidan</w:t>
      </w:r>
      <w:proofErr w:type="spellEnd"/>
      <w:r w:rsidRPr="00B54D23"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B54D23">
        <w:rPr>
          <w:rFonts w:eastAsia="Times New Roman"/>
          <w:color w:val="365F91" w:themeColor="accent1" w:themeShade="BF"/>
          <w:sz w:val="24"/>
          <w:szCs w:val="24"/>
        </w:rPr>
        <w:t>con</w:t>
      </w:r>
      <w:proofErr w:type="spellEnd"/>
      <w:r w:rsidRPr="00B54D23"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B54D23">
        <w:rPr>
          <w:rFonts w:eastAsia="Times New Roman"/>
          <w:color w:val="365F91" w:themeColor="accent1" w:themeShade="BF"/>
          <w:sz w:val="24"/>
          <w:szCs w:val="24"/>
        </w:rPr>
        <w:t>estas</w:t>
      </w:r>
      <w:proofErr w:type="spellEnd"/>
      <w:r w:rsidRPr="00B54D23"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B54D23">
        <w:rPr>
          <w:rFonts w:eastAsia="Times New Roman"/>
          <w:color w:val="365F91" w:themeColor="accent1" w:themeShade="BF"/>
          <w:sz w:val="24"/>
          <w:szCs w:val="24"/>
        </w:rPr>
        <w:t>ceremonias</w:t>
      </w:r>
      <w:proofErr w:type="spellEnd"/>
      <w:r w:rsidRPr="00B54D23">
        <w:rPr>
          <w:rFonts w:eastAsia="Times New Roman"/>
          <w:color w:val="365F91" w:themeColor="accent1" w:themeShade="BF"/>
          <w:sz w:val="24"/>
          <w:szCs w:val="24"/>
        </w:rPr>
        <w:t xml:space="preserve">, la </w:t>
      </w:r>
      <w:proofErr w:type="spellStart"/>
      <w:r w:rsidRPr="00B54D23">
        <w:rPr>
          <w:rFonts w:eastAsia="Times New Roman"/>
          <w:color w:val="365F91" w:themeColor="accent1" w:themeShade="BF"/>
          <w:sz w:val="24"/>
          <w:szCs w:val="24"/>
        </w:rPr>
        <w:t>visita</w:t>
      </w:r>
      <w:proofErr w:type="spellEnd"/>
      <w:r w:rsidRPr="00B54D23">
        <w:rPr>
          <w:rFonts w:eastAsia="Times New Roman"/>
          <w:color w:val="365F91" w:themeColor="accent1" w:themeShade="BF"/>
          <w:sz w:val="24"/>
          <w:szCs w:val="24"/>
        </w:rPr>
        <w:t xml:space="preserve"> del </w:t>
      </w:r>
      <w:proofErr w:type="spellStart"/>
      <w:r w:rsidRPr="00B54D23">
        <w:rPr>
          <w:rFonts w:eastAsia="Times New Roman"/>
          <w:color w:val="365F91" w:themeColor="accent1" w:themeShade="BF"/>
          <w:sz w:val="24"/>
          <w:szCs w:val="24"/>
        </w:rPr>
        <w:t>mausoleo</w:t>
      </w:r>
      <w:proofErr w:type="spellEnd"/>
      <w:r w:rsidRPr="00B54D23">
        <w:rPr>
          <w:rFonts w:eastAsia="Times New Roman"/>
          <w:color w:val="365F91" w:themeColor="accent1" w:themeShade="BF"/>
          <w:sz w:val="24"/>
          <w:szCs w:val="24"/>
        </w:rPr>
        <w:t xml:space="preserve"> se </w:t>
      </w:r>
      <w:proofErr w:type="spellStart"/>
      <w:r w:rsidRPr="00B54D23">
        <w:rPr>
          <w:rFonts w:eastAsia="Times New Roman"/>
          <w:color w:val="365F91" w:themeColor="accent1" w:themeShade="BF"/>
          <w:sz w:val="24"/>
          <w:szCs w:val="24"/>
        </w:rPr>
        <w:t>realizará</w:t>
      </w:r>
      <w:proofErr w:type="spellEnd"/>
      <w:r w:rsidRPr="00B54D23"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B54D23">
        <w:rPr>
          <w:rFonts w:eastAsia="Times New Roman"/>
          <w:color w:val="365F91" w:themeColor="accent1" w:themeShade="BF"/>
          <w:sz w:val="24"/>
          <w:szCs w:val="24"/>
        </w:rPr>
        <w:t>panorámica</w:t>
      </w:r>
      <w:proofErr w:type="spellEnd"/>
      <w:r w:rsidRPr="00B54D23">
        <w:rPr>
          <w:rFonts w:eastAsia="Times New Roman"/>
          <w:color w:val="365F91" w:themeColor="accent1" w:themeShade="BF"/>
          <w:sz w:val="24"/>
          <w:szCs w:val="24"/>
        </w:rPr>
        <w:t xml:space="preserve"> </w:t>
      </w:r>
      <w:proofErr w:type="gramStart"/>
      <w:r w:rsidRPr="00B54D23">
        <w:rPr>
          <w:rFonts w:eastAsia="Times New Roman"/>
          <w:color w:val="365F91" w:themeColor="accent1" w:themeShade="BF"/>
          <w:sz w:val="24"/>
          <w:szCs w:val="24"/>
        </w:rPr>
        <w:t xml:space="preserve">( </w:t>
      </w:r>
      <w:proofErr w:type="spellStart"/>
      <w:r w:rsidRPr="00B54D23">
        <w:rPr>
          <w:rFonts w:eastAsia="Times New Roman"/>
          <w:color w:val="365F91" w:themeColor="accent1" w:themeShade="BF"/>
          <w:sz w:val="24"/>
          <w:szCs w:val="24"/>
        </w:rPr>
        <w:t>como</w:t>
      </w:r>
      <w:proofErr w:type="spellEnd"/>
      <w:proofErr w:type="gramEnd"/>
      <w:r w:rsidRPr="00B54D23">
        <w:rPr>
          <w:rFonts w:eastAsia="Times New Roman"/>
          <w:color w:val="365F91" w:themeColor="accent1" w:themeShade="BF"/>
          <w:sz w:val="24"/>
          <w:szCs w:val="24"/>
        </w:rPr>
        <w:t xml:space="preserve"> una parada para tomar </w:t>
      </w:r>
      <w:proofErr w:type="spellStart"/>
      <w:r w:rsidRPr="00B54D23">
        <w:rPr>
          <w:rFonts w:eastAsia="Times New Roman"/>
          <w:color w:val="365F91" w:themeColor="accent1" w:themeShade="BF"/>
          <w:sz w:val="24"/>
          <w:szCs w:val="24"/>
        </w:rPr>
        <w:t>photos</w:t>
      </w:r>
      <w:proofErr w:type="spellEnd"/>
      <w:r w:rsidRPr="00B54D23">
        <w:rPr>
          <w:rFonts w:eastAsia="Times New Roman"/>
          <w:color w:val="365F91" w:themeColor="accent1" w:themeShade="BF"/>
          <w:sz w:val="24"/>
          <w:szCs w:val="24"/>
        </w:rPr>
        <w:t xml:space="preserve"> del </w:t>
      </w:r>
      <w:proofErr w:type="spellStart"/>
      <w:r w:rsidRPr="00B54D23">
        <w:rPr>
          <w:rFonts w:eastAsia="Times New Roman"/>
          <w:color w:val="365F91" w:themeColor="accent1" w:themeShade="BF"/>
          <w:sz w:val="24"/>
          <w:szCs w:val="24"/>
        </w:rPr>
        <w:t>exterior</w:t>
      </w:r>
      <w:proofErr w:type="spellEnd"/>
      <w:r w:rsidRPr="00B54D23">
        <w:rPr>
          <w:rFonts w:eastAsia="Times New Roman"/>
          <w:color w:val="365F91" w:themeColor="accent1" w:themeShade="BF"/>
          <w:sz w:val="24"/>
          <w:szCs w:val="24"/>
        </w:rPr>
        <w:t xml:space="preserve"> )</w:t>
      </w:r>
    </w:p>
    <w:bookmarkEnd w:id="2"/>
    <w:p w14:paraId="274249FA" w14:textId="77777777" w:rsidR="00FB25FD" w:rsidRDefault="00FB25FD" w:rsidP="008F05EB">
      <w:pPr>
        <w:rPr>
          <w:b/>
          <w:color w:val="366091"/>
          <w:sz w:val="28"/>
          <w:szCs w:val="28"/>
        </w:rPr>
      </w:pPr>
    </w:p>
    <w:sectPr w:rsidR="00FB25FD" w:rsidSect="00182A21">
      <w:headerReference w:type="default" r:id="rId8"/>
      <w:pgSz w:w="11906" w:h="16838"/>
      <w:pgMar w:top="993" w:right="849" w:bottom="1417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897A" w14:textId="77777777" w:rsidR="00182A21" w:rsidRDefault="00182A21">
      <w:r>
        <w:separator/>
      </w:r>
    </w:p>
  </w:endnote>
  <w:endnote w:type="continuationSeparator" w:id="0">
    <w:p w14:paraId="063A9A03" w14:textId="77777777" w:rsidR="00182A21" w:rsidRDefault="0018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A03D" w14:textId="77777777" w:rsidR="00182A21" w:rsidRDefault="00182A21">
      <w:r>
        <w:separator/>
      </w:r>
    </w:p>
  </w:footnote>
  <w:footnote w:type="continuationSeparator" w:id="0">
    <w:p w14:paraId="7C54A226" w14:textId="77777777" w:rsidR="00182A21" w:rsidRDefault="0018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FFDC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251D22" wp14:editId="31DB62C4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474103400" name="Resim 4741034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998"/>
    <w:multiLevelType w:val="hybridMultilevel"/>
    <w:tmpl w:val="E9946298"/>
    <w:lvl w:ilvl="0" w:tplc="1DF491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3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70699A"/>
    <w:multiLevelType w:val="hybridMultilevel"/>
    <w:tmpl w:val="04045A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F7485A"/>
    <w:multiLevelType w:val="hybridMultilevel"/>
    <w:tmpl w:val="C9AEA7E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2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A70C1D"/>
    <w:multiLevelType w:val="hybridMultilevel"/>
    <w:tmpl w:val="C3702D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8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2" w15:restartNumberingAfterBreak="0">
    <w:nsid w:val="7ECB1603"/>
    <w:multiLevelType w:val="hybridMultilevel"/>
    <w:tmpl w:val="4FD4EB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7749536">
    <w:abstractNumId w:val="1"/>
  </w:num>
  <w:num w:numId="2" w16cid:durableId="573514407">
    <w:abstractNumId w:val="6"/>
  </w:num>
  <w:num w:numId="3" w16cid:durableId="2036810161">
    <w:abstractNumId w:val="5"/>
  </w:num>
  <w:num w:numId="4" w16cid:durableId="418141409">
    <w:abstractNumId w:val="19"/>
  </w:num>
  <w:num w:numId="5" w16cid:durableId="1532187809">
    <w:abstractNumId w:val="4"/>
  </w:num>
  <w:num w:numId="6" w16cid:durableId="1449351539">
    <w:abstractNumId w:val="3"/>
  </w:num>
  <w:num w:numId="7" w16cid:durableId="1791775529">
    <w:abstractNumId w:val="12"/>
  </w:num>
  <w:num w:numId="8" w16cid:durableId="1980567395">
    <w:abstractNumId w:val="21"/>
  </w:num>
  <w:num w:numId="9" w16cid:durableId="748159516">
    <w:abstractNumId w:val="9"/>
  </w:num>
  <w:num w:numId="10" w16cid:durableId="1929997302">
    <w:abstractNumId w:val="2"/>
  </w:num>
  <w:num w:numId="11" w16cid:durableId="557278046">
    <w:abstractNumId w:val="13"/>
  </w:num>
  <w:num w:numId="12" w16cid:durableId="1317105068">
    <w:abstractNumId w:val="20"/>
  </w:num>
  <w:num w:numId="13" w16cid:durableId="2075618943">
    <w:abstractNumId w:val="18"/>
  </w:num>
  <w:num w:numId="14" w16cid:durableId="1237008505">
    <w:abstractNumId w:val="7"/>
  </w:num>
  <w:num w:numId="15" w16cid:durableId="765268612">
    <w:abstractNumId w:val="17"/>
  </w:num>
  <w:num w:numId="16" w16cid:durableId="1593666734">
    <w:abstractNumId w:val="15"/>
  </w:num>
  <w:num w:numId="17" w16cid:durableId="1916282043">
    <w:abstractNumId w:val="11"/>
  </w:num>
  <w:num w:numId="18" w16cid:durableId="98062419">
    <w:abstractNumId w:val="16"/>
  </w:num>
  <w:num w:numId="19" w16cid:durableId="1481919985">
    <w:abstractNumId w:val="8"/>
  </w:num>
  <w:num w:numId="20" w16cid:durableId="1331257859">
    <w:abstractNumId w:val="0"/>
  </w:num>
  <w:num w:numId="21" w16cid:durableId="1133137317">
    <w:abstractNumId w:val="22"/>
  </w:num>
  <w:num w:numId="22" w16cid:durableId="1528715201">
    <w:abstractNumId w:val="10"/>
  </w:num>
  <w:num w:numId="23" w16cid:durableId="2043046073">
    <w:abstractNumId w:val="14"/>
  </w:num>
  <w:num w:numId="24" w16cid:durableId="161154316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55048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01B6B"/>
    <w:rsid w:val="00034272"/>
    <w:rsid w:val="00053694"/>
    <w:rsid w:val="00075808"/>
    <w:rsid w:val="0008409B"/>
    <w:rsid w:val="000B1247"/>
    <w:rsid w:val="000C0643"/>
    <w:rsid w:val="001121B0"/>
    <w:rsid w:val="00130652"/>
    <w:rsid w:val="00146256"/>
    <w:rsid w:val="00154C8E"/>
    <w:rsid w:val="001823FF"/>
    <w:rsid w:val="00182A21"/>
    <w:rsid w:val="001B682A"/>
    <w:rsid w:val="002179FC"/>
    <w:rsid w:val="00250EC2"/>
    <w:rsid w:val="00254D92"/>
    <w:rsid w:val="00263FCE"/>
    <w:rsid w:val="002772E3"/>
    <w:rsid w:val="00281A2B"/>
    <w:rsid w:val="00282CC6"/>
    <w:rsid w:val="00283F89"/>
    <w:rsid w:val="002A6F49"/>
    <w:rsid w:val="002E0B90"/>
    <w:rsid w:val="0031773C"/>
    <w:rsid w:val="0033194A"/>
    <w:rsid w:val="00364F27"/>
    <w:rsid w:val="00384A51"/>
    <w:rsid w:val="00393864"/>
    <w:rsid w:val="003A0A79"/>
    <w:rsid w:val="003E2C53"/>
    <w:rsid w:val="004032E2"/>
    <w:rsid w:val="00442D5E"/>
    <w:rsid w:val="00452FDE"/>
    <w:rsid w:val="004772B1"/>
    <w:rsid w:val="00493F8E"/>
    <w:rsid w:val="00496A5E"/>
    <w:rsid w:val="004A4099"/>
    <w:rsid w:val="004A5699"/>
    <w:rsid w:val="00505BA5"/>
    <w:rsid w:val="00514641"/>
    <w:rsid w:val="0058002E"/>
    <w:rsid w:val="00615123"/>
    <w:rsid w:val="00622810"/>
    <w:rsid w:val="00635C03"/>
    <w:rsid w:val="0065171D"/>
    <w:rsid w:val="00687601"/>
    <w:rsid w:val="00695C12"/>
    <w:rsid w:val="006E1315"/>
    <w:rsid w:val="006E3D44"/>
    <w:rsid w:val="006E71CF"/>
    <w:rsid w:val="00713D01"/>
    <w:rsid w:val="0072493A"/>
    <w:rsid w:val="0072598F"/>
    <w:rsid w:val="007450F9"/>
    <w:rsid w:val="00763A17"/>
    <w:rsid w:val="0079475A"/>
    <w:rsid w:val="0079516B"/>
    <w:rsid w:val="007B6229"/>
    <w:rsid w:val="007C2CFE"/>
    <w:rsid w:val="007F5516"/>
    <w:rsid w:val="00837CFF"/>
    <w:rsid w:val="00864231"/>
    <w:rsid w:val="00873F77"/>
    <w:rsid w:val="008A0119"/>
    <w:rsid w:val="008A75C7"/>
    <w:rsid w:val="008A765C"/>
    <w:rsid w:val="008E2D21"/>
    <w:rsid w:val="008F05EB"/>
    <w:rsid w:val="008F50C8"/>
    <w:rsid w:val="00913522"/>
    <w:rsid w:val="00951E5F"/>
    <w:rsid w:val="00957FAD"/>
    <w:rsid w:val="00980ED4"/>
    <w:rsid w:val="009C7F62"/>
    <w:rsid w:val="00A23F1D"/>
    <w:rsid w:val="00A35406"/>
    <w:rsid w:val="00A36535"/>
    <w:rsid w:val="00A504EA"/>
    <w:rsid w:val="00A63499"/>
    <w:rsid w:val="00A7313F"/>
    <w:rsid w:val="00A75D3F"/>
    <w:rsid w:val="00A8410C"/>
    <w:rsid w:val="00A95471"/>
    <w:rsid w:val="00A954C5"/>
    <w:rsid w:val="00AC0192"/>
    <w:rsid w:val="00AC10FB"/>
    <w:rsid w:val="00B34FC2"/>
    <w:rsid w:val="00B41381"/>
    <w:rsid w:val="00B54D23"/>
    <w:rsid w:val="00B73357"/>
    <w:rsid w:val="00BD4396"/>
    <w:rsid w:val="00C0034D"/>
    <w:rsid w:val="00C0189F"/>
    <w:rsid w:val="00C24599"/>
    <w:rsid w:val="00C661D6"/>
    <w:rsid w:val="00C8333F"/>
    <w:rsid w:val="00C87D92"/>
    <w:rsid w:val="00CA69FA"/>
    <w:rsid w:val="00CB42A5"/>
    <w:rsid w:val="00CC1EB1"/>
    <w:rsid w:val="00D01C26"/>
    <w:rsid w:val="00D04E07"/>
    <w:rsid w:val="00D42D4C"/>
    <w:rsid w:val="00D63A4D"/>
    <w:rsid w:val="00DC2CDA"/>
    <w:rsid w:val="00DC4589"/>
    <w:rsid w:val="00DD61FF"/>
    <w:rsid w:val="00E335C7"/>
    <w:rsid w:val="00E52824"/>
    <w:rsid w:val="00E570C7"/>
    <w:rsid w:val="00E608F5"/>
    <w:rsid w:val="00E9088D"/>
    <w:rsid w:val="00ED5CFC"/>
    <w:rsid w:val="00EF3C85"/>
    <w:rsid w:val="00F237CA"/>
    <w:rsid w:val="00F97015"/>
    <w:rsid w:val="00FA43BF"/>
    <w:rsid w:val="00FB25FD"/>
    <w:rsid w:val="00FF1923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AFD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3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3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character" w:customStyle="1" w:styleId="Balk8Char">
    <w:name w:val="Başlık 8 Char"/>
    <w:basedOn w:val="VarsaylanParagrafYazTipi"/>
    <w:link w:val="Balk8"/>
    <w:uiPriority w:val="9"/>
    <w:semiHidden/>
    <w:rsid w:val="00B413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3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B4138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4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 Marmara</cp:lastModifiedBy>
  <cp:revision>5</cp:revision>
  <dcterms:created xsi:type="dcterms:W3CDTF">2023-11-03T15:07:00Z</dcterms:created>
  <dcterms:modified xsi:type="dcterms:W3CDTF">2024-03-19T09:06:00Z</dcterms:modified>
</cp:coreProperties>
</file>